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2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3150000"/>
                <wp:effectExtent l="0" t="0" r="0" b="0"/>
                <wp:wrapNone/>
                <wp:docPr id="1001" name="Cover ba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315000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nd" o:spid="_x0000_s1026" style="position:absolute;margin-left:0;margin-top:0;width:595.3pt;height:248.0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540000</wp:posOffset>
            </wp:positionV>
            <wp:extent cx="1474216" cy="42672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474216" cy="426720"/>
                    </a:xfrm>
                    <a:prstGeom prst="rect">
                      <a:avLst/>
                    </a:prstGeom>
                  </pic:spPr>
                </pic:pic>
              </a:graphicData>
            </a:graphic>
          </wp:anchor>
        </w:drawing>
      </w:r>
    </w:p>
    <w:p>
      <w:pPr>
        <w:pStyle w:val="Title"/>
      </w:pPr>
      <w:r>
        <w:t xml:space="preserve">Principal Designer Duties Checklist</w:t>
      </w:r>
    </w:p>
    <w:p>
      <w:pPr>
        <w:pStyle w:val="Subtitle"/>
        <w:spacing w:before="20" w:after="140"/>
      </w:pPr>
      <w:r>
        <w:t xml:space="preserve">Construction (Design and Management) Regulations 2015</w:t>
      </w:r>
    </w:p>
    <w:p>
      <w:pPr>
        <w:pStyle w:val="AptorisCoverText"/>
        <w:spacing w:after="380"/>
      </w:pPr>
      <w:r>
        <w:t xml:space="preserve">A practical checklist for reviewing the Principal Designer’s key duties during the pre-construction phase.</w:t>
      </w:r>
    </w:p>
    <w:tbl>
      <w:tblPr>
        <w:tblW w:w="9978" w:type="dxa"/>
        <w:jc w:val="left"/>
        <w:tblLayout w:type="fixed"/>
        <w:tblCellMar>
          <w:left w:w="0" w:type="dxa"/>
          <w:right w:w="0" w:type="dxa"/>
        </w:tblCellMar>
        <w:tblLook w:val="0600" w:firstRow="0" w:lastRow="0" w:firstColumn="0" w:lastColumn="0" w:noHBand="1" w:noVBand="1"/>
        <w:tblCaption w:val="Project and Principal Designer details"/>
        <w:tblDescription w:val="Project, project or programme, site or location, client, Principal Designer organisation and lead, Principal Contractor, who completed or reviewed the checklist and their role and organisation, and whether the appointment is confirmed in writing"/>
      </w:tblPr>
      <w:tblGrid>
        <w:gridCol w:w="1663"/>
        <w:gridCol w:w="1663"/>
        <w:gridCol w:w="1663"/>
        <w:gridCol w:w="1663"/>
        <w:gridCol w:w="1663"/>
        <w:gridCol w:w="1663"/>
      </w:tblGrid>
      <w:tr>
        <w:trPr>
          <w:cantSplit/>
          <w:trHeight w:val="86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00" w:type="dxa"/>
              <w:left w:w="200" w:type="dxa"/>
              <w:bottom w:w="100" w:type="dxa"/>
              <w:right w:w="200" w:type="dxa"/>
            </w:tcMar>
            <w:vAlign w:val="top"/>
          </w:tcPr>
          <w:p>
            <w:pPr>
              <w:pStyle w:val="AptorisFieldLabel"/>
            </w:pPr>
            <w:r>
              <w:rPr>
                <w:color w:val="0F7C7C"/>
              </w:rPr>
              <w:t xml:space="preserve">PROJECT</w:t>
            </w:r>
          </w:p>
          <w:sdt>
            <w:sdtPr>
              <w:rPr>
                <w:b/>
                <w:bCs/>
                <w:color w:val="0B1F3A"/>
                <w:sz w:val="26"/>
                <w:szCs w:val="26"/>
              </w:rPr>
              <w:alias w:val="Project"/>
              <w:tag w:val="cover-project"/>
              <w:id w:val="734621275"/>
              <w:showingPlcHdr/>
            </w:sdtPr>
            <w:sdtEndPr/>
            <w:sdtContent>
              <w:p>
                <w:pPr>
                  <w:pStyle w:val="AptorisTaskValue"/>
                </w:pPr>
                <w:r>
                  <w:rPr>
                    <w:rStyle w:val="AptorisPrompt"/>
                  </w:rPr>
                  <w:t xml:space="preserve">Enter the project name</w:t>
                </w:r>
              </w:p>
            </w:sdtContent>
          </w:sdt>
        </w:tc>
      </w:tr>
      <w:tr>
        <w:trPr>
          <w:cantSplit/>
          <w:trHeight w:val="66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PROJECT / PROGRAMME</w:t>
            </w:r>
          </w:p>
          <w:sdt>
            <w:sdtPr>
              <w:rPr>
                <w:b/>
                <w:bCs/>
                <w:color w:val="0B1F3A"/>
                <w:sz w:val="19"/>
                <w:szCs w:val="19"/>
              </w:rPr>
              <w:alias w:val="Project / programme"/>
              <w:tag w:val="cover-programme"/>
              <w:id w:val="437430479"/>
              <w:showingPlcHdr/>
            </w:sdtPr>
            <w:sdtEndPr/>
            <w:sdtContent>
              <w:p>
                <w:pPr>
                  <w:pStyle w:val="AptorisFieldValue"/>
                </w:pPr>
                <w:r>
                  <w:rPr>
                    <w:rStyle w:val="AptorisPrompt"/>
                  </w:rPr>
                  <w:t xml:space="preserve">Wider programme, where relevant</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SITE / LOCATION</w:t>
            </w:r>
          </w:p>
          <w:sdt>
            <w:sdtPr>
              <w:rPr>
                <w:b/>
                <w:bCs/>
                <w:color w:val="0B1F3A"/>
                <w:sz w:val="19"/>
                <w:szCs w:val="19"/>
              </w:rPr>
              <w:alias w:val="Site / location"/>
              <w:tag w:val="cover-site"/>
              <w:id w:val="1936330628"/>
              <w:showingPlcHdr/>
            </w:sdtPr>
            <w:sdtEndPr/>
            <w:sdtContent>
              <w:p>
                <w:pPr>
                  <w:pStyle w:val="AptorisFieldValue"/>
                </w:pPr>
                <w:r>
                  <w:rPr>
                    <w:rStyle w:val="AptorisPrompt"/>
                  </w:rPr>
                  <w:t xml:space="preserve">Enter site address or location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CLIENT</w:t>
            </w:r>
          </w:p>
          <w:sdt>
            <w:sdtPr>
              <w:rPr>
                <w:b/>
                <w:bCs/>
                <w:color w:val="0B1F3A"/>
                <w:sz w:val="19"/>
                <w:szCs w:val="19"/>
              </w:rPr>
              <w:alias w:val="Client"/>
              <w:tag w:val="cover-client"/>
              <w:id w:val="196946292"/>
              <w:showingPlcHdr/>
            </w:sdtPr>
            <w:sdtEndPr/>
            <w:sdtContent>
              <w:p>
                <w:pPr>
                  <w:pStyle w:val="AptorisFieldValue"/>
                </w:pPr>
                <w:r>
                  <w:rPr>
                    <w:rStyle w:val="AptorisPrompt"/>
                  </w:rPr>
                  <w:t xml:space="preserve">Enter client name or organisation</w:t>
                </w:r>
              </w:p>
            </w:sdtContent>
          </w:sdt>
        </w:tc>
      </w:tr>
      <w:tr>
        <w:trPr>
          <w:cantSplit/>
          <w:trHeight w:val="66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DESIGNER ORGANISATION</w:t>
            </w:r>
          </w:p>
          <w:sdt>
            <w:sdtPr>
              <w:rPr>
                <w:b/>
                <w:bCs/>
                <w:color w:val="0B1F3A"/>
                <w:sz w:val="19"/>
                <w:szCs w:val="19"/>
              </w:rPr>
              <w:alias w:val="Principal Designer organisation"/>
              <w:tag w:val="cover-pd"/>
              <w:id w:val="947775973"/>
              <w:showingPlcHdr/>
            </w:sdtPr>
            <w:sdtEndPr/>
            <w:sdtContent>
              <w:p>
                <w:pPr>
                  <w:pStyle w:val="AptorisFieldValue"/>
                </w:pPr>
                <w:r>
                  <w:rPr>
                    <w:rStyle w:val="AptorisPrompt"/>
                  </w:rPr>
                  <w:t xml:space="preserve">Enter organisation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DESIGNER LEAD / REPRESENTATIVE</w:t>
            </w:r>
          </w:p>
          <w:sdt>
            <w:sdtPr>
              <w:rPr>
                <w:b/>
                <w:bCs/>
                <w:color w:val="0B1F3A"/>
                <w:sz w:val="19"/>
                <w:szCs w:val="19"/>
              </w:rPr>
              <w:alias w:val="Principal Designer lead / representative"/>
              <w:tag w:val="cover-pdlead"/>
              <w:id w:val="757768567"/>
              <w:showingPlcHdr/>
            </w:sdtPr>
            <w:sdtEndPr/>
            <w:sdtContent>
              <w:p>
                <w:pPr>
                  <w:pStyle w:val="AptorisFieldValue"/>
                </w:pPr>
                <w:r>
                  <w:rPr>
                    <w:rStyle w:val="AptorisPrompt"/>
                  </w:rPr>
                  <w:t xml:space="preserve">Name and role</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CONTRACTOR</w:t>
            </w:r>
          </w:p>
          <w:sdt>
            <w:sdtPr>
              <w:rPr>
                <w:b/>
                <w:bCs/>
                <w:color w:val="0B1F3A"/>
                <w:sz w:val="19"/>
                <w:szCs w:val="19"/>
              </w:rPr>
              <w:alias w:val="Principal Contractor"/>
              <w:tag w:val="cover-pc"/>
              <w:id w:val="1644641309"/>
              <w:showingPlcHdr/>
            </w:sdtPr>
            <w:sdtEndPr/>
            <w:sdtContent>
              <w:p>
                <w:pPr>
                  <w:pStyle w:val="AptorisFieldValue"/>
                </w:pPr>
                <w:r>
                  <w:rPr>
                    <w:rStyle w:val="AptorisPrompt"/>
                  </w:rPr>
                  <w:t xml:space="preserve">Enter organisation</w:t>
                </w:r>
              </w:p>
            </w:sdtContent>
          </w:sdt>
        </w:tc>
      </w:tr>
      <w:tr>
        <w:trPr>
          <w:cantSplit/>
          <w:trHeight w:val="6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CHECKLIST COMPLETED / REVIEWED BY</w:t>
            </w:r>
          </w:p>
          <w:sdt>
            <w:sdtPr>
              <w:rPr>
                <w:b/>
                <w:bCs/>
                <w:color w:val="0B1F3A"/>
                <w:sz w:val="19"/>
                <w:szCs w:val="19"/>
              </w:rPr>
              <w:alias w:val="Checklist completed / reviewed by"/>
              <w:tag w:val="cover-by"/>
              <w:id w:val="1751525427"/>
              <w:showingPlcHdr/>
            </w:sdtPr>
            <w:sdtEndPr/>
            <w:sdtContent>
              <w:p>
                <w:pPr>
                  <w:pStyle w:val="AptorisFieldValue"/>
                </w:pPr>
                <w:r>
                  <w:rPr>
                    <w:rStyle w:val="AptorisPrompt"/>
                  </w:rPr>
                  <w:t xml:space="preserve">Name</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ROLE / ORGANISATION</w:t>
            </w:r>
          </w:p>
          <w:sdt>
            <w:sdtPr>
              <w:rPr>
                <w:b/>
                <w:bCs/>
                <w:color w:val="0B1F3A"/>
                <w:sz w:val="19"/>
                <w:szCs w:val="19"/>
              </w:rPr>
              <w:alias w:val="Role / organisation of the person completing or reviewing the checklist"/>
              <w:tag w:val="cover-byrole"/>
              <w:id w:val="1882402364"/>
              <w:showingPlcHdr/>
            </w:sdtPr>
            <w:sdtEndPr/>
            <w:sdtContent>
              <w:p>
                <w:pPr>
                  <w:pStyle w:val="AptorisFieldValue"/>
                </w:pPr>
                <w:r>
                  <w:rPr>
                    <w:rStyle w:val="AptorisPrompt"/>
                  </w:rPr>
                  <w:t xml:space="preserve">Role and organisation</w:t>
                </w:r>
              </w:p>
            </w:sdtContent>
          </w:sdt>
        </w:tc>
      </w:tr>
      <w:tr>
        <w:trPr>
          <w:cantSplit/>
          <w:trHeight w:val="520" w:hRule="atLeast"/>
        </w:trPr>
        <w:tc>
          <w:tcPr>
            <w:tcW w:w="9978" w:type="dxa"/>
            <w:gridSpan w:val="6"/>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APPOINTMENT CONFIRMED IN WRITING?</w:t>
            </w:r>
          </w:p>
          <w:p>
            <w:pPr>
              <w:pStyle w:val="AptorisFieldValue"/>
            </w:pPr>
            <w:sdt>
              <w:sdtPr>
                <w:rPr>
                  <w:rFonts w:ascii="MS Gothic" w:eastAsia="MS Gothic" w:hAnsi="MS Gothic" w:hint="eastAsia"/>
                  <w:color w:val="0B1F3A"/>
                  <w:sz w:val="22"/>
                  <w:szCs w:val="22"/>
                </w:rPr>
                <w:alias w:val="Principal Designer appointment confirmed in writing: Yes"/>
                <w:tag w:val="cover-written-1"/>
                <w:id w:val="1502642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Principal Designer appointment confirmed in writing: No"/>
                <w:tag w:val="cover-written-2"/>
                <w:id w:val="10124820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Principal Designer appointment confirmed in writing: To confirm"/>
                <w:tag w:val="cover-written-3"/>
                <w:id w:val="15430050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reference, revision and dates"/>
        <w:tblDescription w:val="Project reference, revision, date of this checklist and planned construction start"/>
      </w:tblPr>
      <w:tblGrid>
        <w:gridCol w:w="2700"/>
        <w:gridCol w:w="1800"/>
        <w:gridCol w:w="2400"/>
        <w:gridCol w:w="3078"/>
      </w:tblGrid>
      <w:tr>
        <w:trPr>
          <w:cantSplit/>
          <w:trHeight w:val="640" w:hRule="atLeast"/>
        </w:trPr>
        <w:tc>
          <w:tcPr>
            <w:tcW w:w="27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PROJECT REFERENCE</w:t>
            </w:r>
          </w:p>
          <w:sdt>
            <w:sdtPr>
              <w:rPr>
                <w:b/>
                <w:bCs/>
                <w:color w:val="FFFFFF"/>
                <w:sz w:val="19"/>
                <w:szCs w:val="19"/>
              </w:rPr>
              <w:alias w:val="Project reference"/>
              <w:tag w:val="cover-ref"/>
              <w:id w:val="441493082"/>
              <w:showingPlcHdr/>
            </w:sdtPr>
            <w:sdtEndPr/>
            <w:sdtContent>
              <w:p>
                <w:pPr>
                  <w:pStyle w:val="AptorisStripValue"/>
                </w:pPr>
                <w:r>
                  <w:rPr>
                    <w:rStyle w:val="AptorisPrompt"/>
                    <w:color w:val="9AA8C4"/>
                  </w:rPr>
                  <w:t xml:space="preserve">Enter reference</w:t>
                </w:r>
              </w:p>
            </w:sdtContent>
          </w:sdt>
        </w:tc>
        <w:tc>
          <w:tcPr>
            <w:tcW w:w="18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REVISION</w:t>
            </w:r>
          </w:p>
          <w:sdt>
            <w:sdtPr>
              <w:rPr>
                <w:b/>
                <w:bCs/>
                <w:color w:val="FFFFFF"/>
                <w:sz w:val="19"/>
                <w:szCs w:val="19"/>
              </w:rPr>
              <w:alias w:val="Revision"/>
              <w:tag w:val="cover-rev"/>
              <w:id w:val="517321815"/>
              <w:showingPlcHdr/>
            </w:sdtPr>
            <w:sdtEndPr/>
            <w:sdtContent>
              <w:p>
                <w:pPr>
                  <w:pStyle w:val="AptorisStripValue"/>
                </w:pPr>
                <w:r>
                  <w:rPr>
                    <w:rStyle w:val="AptorisPrompt"/>
                    <w:color w:val="9AA8C4"/>
                  </w:rPr>
                  <w:t xml:space="preserve">Enter revision</w:t>
                </w:r>
              </w:p>
            </w:sdtContent>
          </w:sdt>
        </w:tc>
        <w:tc>
          <w:tcPr>
            <w:tcW w:w="24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DATE</w:t>
            </w:r>
          </w:p>
          <w:p>
            <w:pPr>
              <w:pStyle w:val="AptorisStripValue"/>
            </w:pPr>
            <w:sdt>
              <w:sdtPr>
                <w:rPr>
                  <w:b/>
                  <w:bCs/>
                  <w:color w:val="FFFFFF"/>
                  <w:sz w:val="19"/>
                  <w:szCs w:val="19"/>
                </w:rPr>
                <w:alias w:val="Date of this checklist"/>
                <w:tag w:val="cover-date"/>
                <w:id w:val="1443618967"/>
                <w:showingPlcHdr/>
                <w:date>
                  <w:dateFormat w:val="dd/MM/yyyy"/>
                  <w:lid w:val="en-GB"/>
                  <w:storeMappedDataAs w:val="dateTime"/>
                  <w:calendar w:val="gregorian"/>
                </w:date>
              </w:sdtPr>
              <w:sdtEndPr/>
              <w:sdtContent>
                <w:r>
                  <w:rPr>
                    <w:rStyle w:val="AptorisPrompt"/>
                    <w:color w:val="9AA8C4"/>
                  </w:rPr>
                  <w:t xml:space="preserve">DD/MM/YYYY</w:t>
                </w:r>
              </w:sdtContent>
            </w:sdt>
          </w:p>
        </w:tc>
        <w:tc>
          <w:tcPr>
            <w:tcW w:w="3078"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PLANNED CONSTRUCTION START</w:t>
            </w:r>
          </w:p>
          <w:p>
            <w:pPr>
              <w:pStyle w:val="AptorisStripValue"/>
            </w:pPr>
            <w:sdt>
              <w:sdtPr>
                <w:rPr>
                  <w:b/>
                  <w:bCs/>
                  <w:color w:val="FFFFFF"/>
                  <w:sz w:val="19"/>
                  <w:szCs w:val="19"/>
                </w:rPr>
                <w:alias w:val="Planned construction start"/>
                <w:tag w:val="cover-start"/>
                <w:id w:val="157147757"/>
                <w:showingPlcHdr/>
                <w:date>
                  <w:dateFormat w:val="dd/MM/yyyy"/>
                  <w:lid w:val="en-GB"/>
                  <w:storeMappedDataAs w:val="dateTime"/>
                  <w:calendar w:val="gregorian"/>
                </w:date>
              </w:sdtPr>
              <w:sdtEndPr/>
              <w:sdtContent>
                <w:r>
                  <w:rPr>
                    <w:rStyle w:val="AptorisPrompt"/>
                    <w:color w:val="9AA8C4"/>
                  </w:rPr>
                  <w:t xml:space="preserve">DD/MM/YYYY</w:t>
                </w:r>
              </w:sdtContent>
            </w:sdt>
          </w:p>
        </w:tc>
      </w:tr>
    </w:tbl>
    <w:p>
      <w:pPr>
        <w:pStyle w:val="AptorisSpacer"/>
        <w:spacing w:before="0" w:after="0" w:line="160" w:lineRule="exact"/>
      </w:pPr>
    </w:p>
    <w:p>
      <w:pPr>
        <w:pStyle w:val="AptorisGuidanceLabel"/>
      </w:pPr>
      <w:r>
        <w:t xml:space="preserve">ABOUT THIS CHECKLIST • DELETE BEFORE ISSUE</w:t>
      </w:r>
    </w:p>
    <w:p>
      <w:pPr>
        <w:pStyle w:val="AptorisGuidanceText"/>
      </w:pPr>
      <w:r>
        <w:t xml:space="preserve">CDM 2015 requires the Principal Designer to plan, manage and monitor the pre-construction phase and coordinate health and safety matters so that, so far as is reasonably practicable, the project is carried out without risks to health or safety.</w:t>
      </w:r>
    </w:p>
    <w:p>
      <w:pPr>
        <w:pStyle w:val="AptorisGuidanceText"/>
      </w:pPr>
      <w:r>
        <w:t xml:space="preserve">This checklist brings together the Principal Designer’s core duties under Regulations 11 and 12 and relevant general and designer duties. It is intended as a practical review aid rather than a statutory form.</w:t>
      </w:r>
    </w:p>
    <w:p>
      <w:pPr>
        <w:pStyle w:val="AptorisGuidanceText"/>
      </w:pPr>
      <w:r>
        <w:t xml:space="preserve">Completing the checklist does not by itself demonstrate compliance. The Principal Designer’s arrangements should be proportionate to the project’s size, complexity and risks.</w:t>
      </w:r>
    </w:p>
    <w:p>
      <w:pPr>
        <w:pStyle w:val="AptorisGuidanceText"/>
      </w:pPr>
      <w:r>
        <w:t xml:space="preserve">The checklist does not replace Pre-Construction Information, design risk records, the Construction Phase Plan, the Health and Safety File or designers’ own records.</w:t>
      </w:r>
    </w:p>
    <w:p>
      <w:pPr>
        <w:pStyle w:val="AptorisGuidanceText"/>
      </w:pPr>
      <w:r>
        <w:t xml:space="preserve">Where the Principal Designer itself prepares or modifies designs, its own designer duties under Regulation 9 also apply.</w:t>
      </w:r>
    </w:p>
    <w:p>
      <w:pPr>
        <w:pStyle w:val="AptorisGuidanceText"/>
      </w:pPr>
      <w:r>
        <w:t xml:space="preserve">Prompts clear when you type. Guidance boxes may be deleted before issue.</w:t>
      </w:r>
    </w:p>
    <w:p>
      <w:pPr>
        <w:pStyle w:val="AptorisGuidanceSource"/>
      </w:pPr>
      <w:r>
        <w:t xml:space="preserve">Sources: CDM 2015 Regulations 5, 8, 9, 11 and 12; HSE L153 Managing health and safety in construction; HSE Principal designers: roles and responsibilities.</w:t>
      </w:r>
    </w:p>
    <w:p>
      <w:pPr>
        <w:pStyle w:val="AptorisSpacer"/>
        <w:spacing w:before="0" w:after="0" w:line="160" w:lineRule="exact"/>
      </w:pPr>
    </w:p>
    <w:p>
      <w:pPr>
        <w:pStyle w:val="Heading1"/>
        <w:pageBreakBefore/>
        <w:spacing w:before="0"/>
      </w:pPr>
      <w:r>
        <w:t xml:space="preserve">Project and role set-up</w:t>
      </w:r>
    </w:p>
    <w:p>
      <w:pPr>
        <w:pStyle w:val="AptorisNormalKeep"/>
      </w:pPr>
      <w:r>
        <w:t xml:space="preserve">Record the basic facts that decide whether this checklist applies. Answer the applicability question first.</w:t>
      </w:r>
    </w:p>
    <w:tbl>
      <w:tblPr>
        <w:tblW w:w="9978" w:type="dxa"/>
        <w:jc w:val="left"/>
        <w:tblLayout w:type="fixed"/>
        <w:tblCellMar>
          <w:left w:w="0" w:type="dxa"/>
          <w:right w:w="0" w:type="dxa"/>
        </w:tblCellMar>
        <w:tblLook w:val="0600" w:firstRow="0" w:lastRow="0" w:firstColumn="0" w:lastColumn="0" w:noHBand="1" w:noVBand="1"/>
        <w:tblCaption w:val="Applicability"/>
        <w:tblDescription w:val="More than one contractor involved or reasonably foreseeable? Tick boxes: Yes, No, To confirm"/>
      </w:tblPr>
      <w:tblGrid>
        <w:gridCol w:w="3300"/>
        <w:gridCol w:w="6678"/>
      </w:tblGrid>
      <w:tr>
        <w:trPr>
          <w:cantSplit/>
          <w:trHeight w:val="400" w:hRule="atLeast"/>
        </w:trPr>
        <w:tc>
          <w:tcPr>
            <w:tcW w:w="33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center"/>
          </w:tcPr>
          <w:p>
            <w:pPr>
              <w:pStyle w:val="AptorisTableText"/>
            </w:pPr>
            <w:r>
              <w:rPr>
                <w:b/>
                <w:bCs/>
              </w:rPr>
              <w:t xml:space="preserve">More than one contractor involved or reasonably foreseeable?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sdt>
              <w:sdtPr>
                <w:rPr>
                  <w:rFonts w:ascii="MS Gothic" w:eastAsia="MS Gothic" w:hAnsi="MS Gothic" w:hint="eastAsia"/>
                  <w:color w:val="0B1F3A"/>
                  <w:sz w:val="22"/>
                  <w:szCs w:val="22"/>
                </w:rPr>
                <w:alias w:val="More than one contractor involved or reasonably foreseeable: Yes"/>
                <w:tag w:val="su-foreseeable-1"/>
                <w:id w:val="2684590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More than one contractor involved or reasonably foreseeable: No"/>
                <w:tag w:val="su-foreseeable-2"/>
                <w:id w:val="113626668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More than one contractor involved or reasonably foreseeable: To confirm"/>
                <w:tag w:val="su-foreseeable-3"/>
                <w:id w:val="4120020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keepNext/>
        <w:spacing w:before="0" w:after="0" w:line="100" w:lineRule="exact"/>
      </w:pPr>
    </w:p>
    <w:p>
      <w:pPr>
        <w:pStyle w:val="AptorisPanel"/>
        <w:keepNext/>
      </w:pPr>
      <w:r>
        <w:rPr>
          <w:b/>
          <w:bCs/>
        </w:rPr>
        <w:t xml:space="preserve">If No: </w:t>
      </w:r>
      <w:r>
        <w:t xml:space="preserve">Where only one contractor is involved, the Principal Designer appointment requirement in Regulation 5 does not apply solely because of contractor count. Designers still have their own duties under Regulation 9.</w:t>
      </w:r>
    </w:p>
    <w:p>
      <w:pPr>
        <w:pStyle w:val="AptorisPanel"/>
      </w:pPr>
      <w:r>
        <w:rPr>
          <w:b/>
          <w:bCs/>
        </w:rPr>
        <w:t xml:space="preserve">This checklist is for the CDM Principal Designer role on multi-contractor projects. </w:t>
      </w:r>
      <w:r>
        <w:t xml:space="preserve">If the answer is No, record that here and do not complete the remaining sections as though a Principal Designer had been appointed.</w:t>
      </w:r>
    </w:p>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and role set-up"/>
        <w:tblDescription w:val="Project description, client, Principal Designer, Principal Contractor, number of contractors, Principal Designer appointment date and reference, planned construction start and expected duration, key contacts, pre-construction phase status, whether an existing Health and Safety File is available, whether the client is a domestic client and, if so, who carries out the client duties"/>
      </w:tblPr>
      <w:tblGrid>
        <w:gridCol w:w="2300"/>
        <w:gridCol w:w="2689"/>
        <w:gridCol w:w="2300"/>
        <w:gridCol w:w="2689"/>
      </w:tblGrid>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Project description</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description"/>
              <w:tag w:val="su-desc"/>
              <w:id w:val="214095760"/>
              <w:showingPlcHdr/>
            </w:sdtPr>
            <w:sdtEndPr/>
            <w:sdtContent>
              <w:p>
                <w:pPr>
                  <w:pStyle w:val="AptorisTableText"/>
                </w:pPr>
                <w:r>
                  <w:rPr>
                    <w:rStyle w:val="AptorisPrompt"/>
                  </w:rPr>
                  <w:t xml:space="preserve">Briefly describe the project</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Client</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w:tag w:val="su-client"/>
              <w:id w:val="613727365"/>
              <w:showingPlcHdr/>
            </w:sdtPr>
            <w:sdtEndPr/>
            <w:sdtContent>
              <w:p>
                <w:pPr>
                  <w:pStyle w:val="AptorisTableText"/>
                </w:pPr>
                <w:r>
                  <w:rPr>
                    <w:rStyle w:val="AptorisPrompt"/>
                  </w:rPr>
                  <w:t xml:space="preserve">Client name or organisation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w:tag w:val="su-pd"/>
              <w:id w:val="911932543"/>
              <w:showingPlcHdr/>
            </w:sdtPr>
            <w:sdtEndPr/>
            <w:sdtContent>
              <w:p>
                <w:pPr>
                  <w:pStyle w:val="AptorisTableText"/>
                </w:pPr>
                <w:r>
                  <w:rPr>
                    <w:rStyle w:val="AptorisPrompt"/>
                  </w:rPr>
                  <w:t xml:space="preserve">Organisation appointed as Principal Designer</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Contractor</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w:tag w:val="su-pc"/>
              <w:id w:val="1237748346"/>
              <w:showingPlcHdr/>
            </w:sdtPr>
            <w:sdtEndPr/>
            <w:sdtContent>
              <w:p>
                <w:pPr>
                  <w:pStyle w:val="AptorisTableText"/>
                </w:pPr>
                <w:r>
                  <w:rPr>
                    <w:rStyle w:val="AptorisPrompt"/>
                  </w:rPr>
                  <w:t xml:space="preserve">Organisation appointed as Principal Contractor</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Number / expected number of contractors</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Number or expected number of contractors"/>
              <w:tag w:val="su-ncon"/>
              <w:id w:val="1206971246"/>
              <w:showingPlcHdr/>
            </w:sdtPr>
            <w:sdtEndPr/>
            <w:sdtContent>
              <w:p>
                <w:pPr>
                  <w:pStyle w:val="AptorisTableText"/>
                </w:pPr>
                <w:r>
                  <w:rPr>
                    <w:rStyle w:val="AptorisPrompt"/>
                  </w:rPr>
                  <w:t xml:space="preserve">Number, or a description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 appointment date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rincipal Designer appointment date"/>
                <w:tag w:val="su-apptdate"/>
                <w:id w:val="288672845"/>
                <w:showingPlcHdr/>
                <w:date>
                  <w:dateFormat w:val="dd/MM/yyyy"/>
                  <w:lid w:val="en-GB"/>
                  <w:storeMappedDataAs w:val="dateTime"/>
                  <w:calendar w:val="gregorian"/>
                </w:date>
              </w:sdtPr>
              <w:sdtEndPr/>
              <w:sdtContent>
                <w:r>
                  <w:rPr>
                    <w:rStyle w:val="AptorisPrompt"/>
                  </w:rPr>
                  <w:t xml:space="preserve">DD/MM/YYYY</w:t>
                </w:r>
              </w:sdtContent>
            </w:sdt>
          </w:p>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Planned construction start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lanned construction start"/>
                <w:tag w:val="su-start"/>
                <w:id w:val="1787921092"/>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 appointment reference</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appointment reference"/>
              <w:tag w:val="su-apptref"/>
              <w:id w:val="2046001315"/>
              <w:showingPlcHdr/>
            </w:sdtPr>
            <w:sdtEndPr/>
            <w:sdtContent>
              <w:p>
                <w:pPr>
                  <w:pStyle w:val="AptorisTableText"/>
                </w:pPr>
                <w:r>
                  <w:rPr>
                    <w:rStyle w:val="AptorisPrompt"/>
                  </w:rPr>
                  <w:t xml:space="preserve">Written appointment reference and date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Expected duration</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xpected duration"/>
              <w:tag w:val="su-duration"/>
              <w:id w:val="1477463164"/>
              <w:showingPlcHdr/>
            </w:sdtPr>
            <w:sdtEndPr/>
            <w:sdtContent>
              <w:p>
                <w:pPr>
                  <w:pStyle w:val="AptorisTableText"/>
                </w:pPr>
                <w:r>
                  <w:rPr>
                    <w:rStyle w:val="AptorisPrompt"/>
                  </w:rPr>
                  <w:t xml:space="preserve">Weeks or months</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Key Principal Designer contact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Key Principal Designer contact"/>
              <w:tag w:val="su-pdcontact"/>
              <w:id w:val="1012926664"/>
              <w:showingPlcHdr/>
            </w:sdtPr>
            <w:sdtEndPr/>
            <w:sdtContent>
              <w:p>
                <w:pPr>
                  <w:pStyle w:val="AptorisTableText"/>
                </w:pPr>
                <w:r>
                  <w:rPr>
                    <w:rStyle w:val="AptorisPrompt"/>
                  </w:rPr>
                  <w:t xml:space="preserve">Name and role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Client contact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contact"/>
              <w:tag w:val="su-clientcontact"/>
              <w:id w:val="1419307963"/>
              <w:showingPlcHdr/>
            </w:sdtPr>
            <w:sdtEndPr/>
            <w:sdtContent>
              <w:p>
                <w:pPr>
                  <w:pStyle w:val="AptorisTableText"/>
                </w:pPr>
                <w:r>
                  <w:rPr>
                    <w:rStyle w:val="AptorisPrompt"/>
                  </w:rPr>
                  <w:t xml:space="preserve">Name and role</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Contractor contact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contact"/>
              <w:tag w:val="su-pccontact"/>
              <w:id w:val="110022107"/>
              <w:showingPlcHdr/>
            </w:sdtPr>
            <w:sdtEndPr/>
            <w:sdtContent>
              <w:p>
                <w:pPr>
                  <w:pStyle w:val="AptorisTableText"/>
                </w:pPr>
                <w:r>
                  <w:rPr>
                    <w:rStyle w:val="AptorisPrompt"/>
                  </w:rPr>
                  <w:t xml:space="preserve">Name and role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Pre-construction phase status</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construction phase status"/>
              <w:tag w:val="su-phase"/>
              <w:id w:val="1421991795"/>
              <w:showingPlcHdr/>
            </w:sdtPr>
            <w:sdtEndPr/>
            <w:sdtContent>
              <w:p>
                <w:pPr>
                  <w:pStyle w:val="AptorisTableText"/>
                </w:pPr>
                <w:r>
                  <w:rPr>
                    <w:rStyle w:val="AptorisPrompt"/>
                  </w:rPr>
                  <w:t xml:space="preserve">For example, design stage reached</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Existing Health and Safety File available?</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Existing Health and Safety File available: Yes"/>
                <w:tag w:val="su-hsf-1"/>
                <w:id w:val="13109056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Existing Health and Safety File available: No"/>
                <w:tag w:val="su-hsf-2"/>
                <w:id w:val="14312383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Existing Health and Safety File available: N/A"/>
                <w:tag w:val="su-hsf-3"/>
                <w:id w:val="178264902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N/A     </w:t>
            </w:r>
            <w:sdt>
              <w:sdtPr>
                <w:rPr>
                  <w:rFonts w:ascii="MS Gothic" w:eastAsia="MS Gothic" w:hAnsi="MS Gothic" w:hint="eastAsia"/>
                  <w:color w:val="0B1F3A"/>
                  <w:sz w:val="22"/>
                  <w:szCs w:val="22"/>
                </w:rPr>
                <w:alias w:val="Existing Health and Safety File available: To confirm"/>
                <w:tag w:val="su-hsf-4"/>
                <w:id w:val="2137282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Domestic client?</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Domestic client: Yes"/>
                <w:tag w:val="su-domestic-1"/>
                <w:id w:val="20940902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Domestic client: No"/>
                <w:tag w:val="su-domestic-2"/>
                <w:id w:val="6188718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Domestic client: To confirm"/>
                <w:tag w:val="su-domestic-3"/>
                <w:id w:val="140731053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If domestic: client duties carried out by</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Domestic client: client duties carried out by"/>
              <w:tag w:val="su-domwho"/>
              <w:id w:val="1046223892"/>
              <w:showingPlcHdr/>
            </w:sdtPr>
            <w:sdtEndPr/>
            <w:sdtContent>
              <w:p>
                <w:pPr>
                  <w:pStyle w:val="AptorisTableText"/>
                </w:pPr>
                <w:r>
                  <w:rPr>
                    <w:rStyle w:val="AptorisPrompt"/>
                  </w:rPr>
                  <w:t xml:space="preserve">See the note below</w:t>
                </w:r>
              </w:p>
            </w:sdtContent>
          </w:sdt>
        </w:tc>
      </w:tr>
    </w:tbl>
    <w:p>
      <w:pPr>
        <w:pStyle w:val="AptorisSpacer"/>
        <w:keepNext/>
        <w:spacing w:before="0" w:after="0" w:line="120" w:lineRule="exact"/>
      </w:pPr>
    </w:p>
    <w:p>
      <w:pPr>
        <w:pStyle w:val="AptorisPanel"/>
      </w:pPr>
      <w:r>
        <w:rPr>
          <w:b/>
          <w:bCs/>
        </w:rPr>
        <w:t xml:space="preserve">Control of the pre-construction phase: </w:t>
      </w:r>
      <w:r>
        <w:t xml:space="preserve">The Principal Designer must be a designer with control over the pre-construction phase (Regulation 5(1)(a)). HSE describes the Principal Designer as the designer appointed by the client to take control of the pre-construction phase. This is not the same as being the lead architect, the architect of record, the designer producing the most drawings or the party with contractual authority over every consultant.</w:t>
      </w:r>
    </w:p>
    <w:p>
      <w:pPr>
        <w:pStyle w:val="AptorisPanel"/>
      </w:pPr>
      <w:r>
        <w:rPr>
          <w:b/>
          <w:bCs/>
        </w:rPr>
        <w:t xml:space="preserve">Appointment timing: </w:t>
      </w:r>
      <w:r>
        <w:t xml:space="preserve">Where the appointment is required, the Principal Designer must be appointed as soon as is practicable and in any event before the construction phase begins (Regulation 5(2)). HSE guidance encourages early appointment, because the Principal Designer has the greatest opportunity to influence design risk early. The statutory deadline is a limit, not a target.</w:t>
      </w:r>
    </w:p>
    <w:p>
      <w:pPr>
        <w:pStyle w:val="AptorisPanel"/>
      </w:pPr>
      <w:r>
        <w:rPr>
          <w:b/>
          <w:bCs/>
        </w:rPr>
        <w:t xml:space="preserve">Domestic clients: </w:t>
      </w:r>
      <w:r>
        <w:t xml:space="preserve">On a domestic-client project involving more than one contractor, a Principal Designer is still required. Where the domestic client does not appoint one, the designer in control of the pre-construction phase is the Principal Designer (Regulation 7(2)(a)). A Principal Designer may also agree in writing to carry out the domestic client’s duties (Regulation 7(1)(c)); otherwise they are carried out by the Principal Contractor. Those client duties are separate from the Principal Designer duties covered by this checklist: use the Aptoris CDM Client Duties Checklist for them.</w:t>
      </w:r>
    </w:p>
    <w:p>
      <w:pPr>
        <w:pStyle w:val="AptorisPanel"/>
      </w:pPr>
      <w:r>
        <w:rPr>
          <w:b/>
          <w:bCs/>
        </w:rPr>
        <w:t xml:space="preserve">CDM Principal Designer and Building Regulations Principal Designer: </w:t>
      </w:r>
      <w:r>
        <w:t xml:space="preserve">This checklist covers the Principal Designer role under CDM 2015. In England, the Principal Designer role under the Building Regulations is a legally distinct role with separate duties, even where the same organisation holds both appointments.</w:t>
      </w:r>
    </w:p>
    <w:p>
      <w:pPr>
        <w:pStyle w:val="Heading1"/>
      </w:pPr>
      <w:r>
        <w:t xml:space="preserve">1. Plan, manage, monitor and coordinate the pre-construction phase</w:t>
      </w:r>
    </w:p>
    <w:p>
      <w:pPr>
        <w:pStyle w:val="AptorisNormalKeep"/>
      </w:pPr>
      <w:r>
        <w:t xml:space="preserve">Regulation 11(1) and (2). These duties are ongoing: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1 checklist: Plan, manage, monitor and coordinate the pre-construction phase"/>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Planning: </w:t>
            </w:r>
            <w:r>
              <w:t xml:space="preserve">Suitable arrangements are in place to plan health and safety during the pre-construction phase.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11(1). Proportionate to the project’s size, complexity and risks.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lanning: reviewed / current"/>
                <w:tag w:val="s1-plan-done"/>
                <w:id w:val="11283225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Planning: not applicable"/>
                <w:tag w:val="s1-plan-na"/>
                <w:id w:val="61071222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Planning: evidence, reference or action"/>
              <w:tag w:val="s1-plan"/>
              <w:id w:val="115641888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Management: </w:t>
            </w:r>
            <w:r>
              <w:t xml:space="preserve">Responsibilities, information flows and design-management arrangements are clear and proportionate to the project.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Who does what, how design information moves and how health and safety matters are raised.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Management: reviewed / current"/>
                <w:tag w:val="s1-manage-done"/>
                <w:id w:val="16125980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Management: not applicable"/>
                <w:tag w:val="s1-manage-na"/>
                <w:id w:val="9403085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Management: evidence, reference or action"/>
              <w:tag w:val="s1-manage"/>
              <w:id w:val="22196591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Monitoring: </w:t>
            </w:r>
            <w:r>
              <w:t xml:space="preserve">Arrangements exist to monitor whether the pre-construction health and safety arrangements are working in practice.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The method and frequency are for the project to set.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Monitoring: reviewed / current"/>
                <w:tag w:val="s1-monitor-done"/>
                <w:id w:val="1491424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Monitoring: not applicable"/>
                <w:tag w:val="s1-monitor-na"/>
                <w:id w:val="13124469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Monitoring: evidence, reference or action"/>
              <w:tag w:val="s1-monitor"/>
              <w:id w:val="103835513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Coordination: </w:t>
            </w:r>
            <w:r>
              <w:t xml:space="preserve">Health and safety matters are coordinated across designers and others working in relation to the pre-construction phase.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11(1). Section 4 covers cooperation.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oordination: reviewed / current"/>
                <w:tag w:val="s1-coordinate-done"/>
                <w:id w:val="19078135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oordination: not applicable"/>
                <w:tag w:val="s1-coordinate-na"/>
                <w:id w:val="11772371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Coordination: evidence, reference or action"/>
              <w:tag w:val="s1-coordinate"/>
              <w:id w:val="10142243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Simultaneous / successive work: </w:t>
            </w:r>
            <w:r>
              <w:t xml:space="preserve">Design, technical and organisational decisions take account of work or work stages taking place simultaneously or in succession.</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11(2)(a).</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Simultaneous / successive work: reviewed / current"/>
                <w:tag w:val="s1-sequence-done"/>
                <w:id w:val="11550357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Simultaneous / successive work: not applicable"/>
                <w:tag w:val="s1-sequence-na"/>
                <w:id w:val="15016825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Simultaneous / successive work: evidence, reference or action"/>
              <w:tag w:val="s1-sequence"/>
              <w:id w:val="128025739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Time: </w:t>
            </w:r>
            <w:r>
              <w:t xml:space="preserve">The time needed to complete relevant work and work stages is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11(2)(b). Including time for design and for construction stages.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Time: reviewed / current"/>
                <w:tag w:val="s1-time-done"/>
                <w:id w:val="72546104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Time: not applicable"/>
                <w:tag w:val="s1-time-na"/>
                <w:id w:val="132336928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Time: evidence, reference or action"/>
              <w:tag w:val="s1-time"/>
              <w:id w:val="13583782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General principles of prevention: </w:t>
            </w:r>
            <w:r>
              <w:t xml:space="preserve">The general principles of prevention are taken into account when fulfilling the Principal Designer duties.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11(2). See the panel below this table.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General principles of prevention: reviewed / current"/>
                <w:tag w:val="s1-gpp-done"/>
                <w:id w:val="13928280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General principles of prevention: not applicable"/>
                <w:tag w:val="s1-gpp-na"/>
                <w:id w:val="56789346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General principles of prevention: evidence, reference or action"/>
              <w:tag w:val="s1-gpp"/>
              <w:id w:val="178969743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existing information: </w:t>
            </w:r>
            <w:r>
              <w:t xml:space="preserve">Relevant Construction Phase Plan or Health and Safety File information is considered where applicable.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11(2). For example, an existing file for the building, or a plan already drawn up.</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levant existing information: reviewed / current"/>
                <w:tag w:val="s1-existing-done"/>
                <w:id w:val="18464669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Relevant existing information: not applicable"/>
                <w:tag w:val="s1-existing-na"/>
                <w:id w:val="13563313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Relevant existing information: evidence, reference or action"/>
              <w:tag w:val="s1-existing"/>
              <w:id w:val="189334431"/>
              <w:showingPlcHdr/>
            </w:sdtPr>
            <w:sdtEndPr/>
            <w:sdtContent>
              <w:p>
                <w:pPr>
                  <w:pStyle w:val="AptorisTableText"/>
                </w:pPr>
                <w:r>
                  <w:rPr>
                    <w:rStyle w:val="AptorisPrompt"/>
                  </w:rPr>
                  <w:t xml:space="preserve">Reference, owner or action</w:t>
                </w:r>
              </w:p>
            </w:sdtContent>
          </w:sdt>
        </w:tc>
      </w:tr>
    </w:tbl>
    <w:p>
      <w:pPr>
        <w:pStyle w:val="AptorisSpacer"/>
        <w:spacing w:before="0" w:after="0" w:line="100" w:lineRule="exact"/>
      </w:pPr>
    </w:p>
    <w:p>
      <w:pPr>
        <w:pStyle w:val="AptorisPanel"/>
      </w:pPr>
      <w:r>
        <w:rPr>
          <w:b/>
          <w:bCs/>
        </w:rPr>
        <w:t xml:space="preserve">General principles of prevention: </w:t>
      </w:r>
      <w:r>
        <w:t xml:space="preserve">The Principal Designer must take the general principles of prevention into account when planning, managing, monitoring and coordinating the pre-construction phase, particularly when design, technical and organisational decisions are made and when time is being estimated (Regulation 11(2)). They are set out in Schedule 1 to the Management of Health and Safety at Work Regulations 1999. In summary: avoid risks; evaluate risks that cannot be avoided; combat risks at source; adapt the work to the individual; adapt to technical progress; replace the dangerous with the non-dangerous or less dangerous; develop a coherent overall prevention policy; give collective protective measures priority over individual ones; and give appropriate instructions to employees.</w:t>
      </w:r>
    </w:p>
    <w:p>
      <w:pPr>
        <w:pStyle w:val="AptorisNote"/>
      </w:pPr>
      <w:r>
        <w:t xml:space="preserve">CDM 2015 does not prescribe a frequency for design reviews, audits or coordination meetings. Arrangements should be proportionate to the size, complexity and risks of the project.</w:t>
      </w:r>
    </w:p>
    <w:p>
      <w:pPr>
        <w:pStyle w:val="Heading1"/>
      </w:pPr>
      <w:r>
        <w:t xml:space="preserve">2. Identify, eliminate and control foreseeable risks</w:t>
      </w:r>
    </w:p>
    <w:p>
      <w:pPr>
        <w:pStyle w:val="AptorisNormalKeep"/>
      </w:pPr>
      <w:r>
        <w:t xml:space="preserve">Regulation 11(3). Foreseeable risks arising from this project and its design, not every conceivable hazard.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2 checklist: Identify, eliminate and control foreseeable risks"/>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w:t>
            </w:r>
            <w:r>
              <w:t xml:space="preserve">Foreseeable risks to people carrying out, or liable to be affected by, construction work are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11(3)(a). Including members of the public, occupants and neighbours where relevant.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onstruction: reviewed / current"/>
                <w:tag w:val="s2-construction-done"/>
                <w:id w:val="16743293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Construction: not applicable"/>
                <w:tag w:val="s2-construction-na"/>
                <w:id w:val="8457402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Construction: evidence, reference or action"/>
              <w:tag w:val="s2-construction"/>
              <w:id w:val="111826892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Maintenance / cleaning: </w:t>
            </w:r>
            <w:r>
              <w:t xml:space="preserve">Foreseeable risks to people maintaining or cleaning the structure are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11(3)(b).</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Maintenance / cleaning: reviewed / current"/>
                <w:tag w:val="s2-maintenance-done"/>
                <w:id w:val="20099385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Maintenance / cleaning: not applicable"/>
                <w:tag w:val="s2-maintenance-na"/>
                <w:id w:val="10317493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Maintenance / cleaning: evidence, reference or action"/>
              <w:tag w:val="s2-maintenance"/>
              <w:id w:val="57290095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Workplace use: </w:t>
            </w:r>
            <w:r>
              <w:t xml:space="preserve">Foreseeable risks to people using the structure as a workplace are considered, where applicable.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11(3)(c). Mark N/A if the structure is not designed as a workplace.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Workplace use: reviewed / current"/>
                <w:tag w:val="s2-workplace-done"/>
                <w:id w:val="13855725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Workplace use: not applicable"/>
                <w:tag w:val="s2-workplace-na"/>
                <w:id w:val="13852135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Workplace use: evidence, reference or action"/>
              <w:tag w:val="s2-workplace"/>
              <w:id w:val="18048826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Identify: </w:t>
            </w:r>
            <w:r>
              <w:t xml:space="preserve">Foreseeable health and safety risks arising from design decisions are identified at an appropriate stage.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Early enough for the design to influence them.</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Identify: reviewed / current"/>
                <w:tag w:val="s2-identify-done"/>
                <w:id w:val="1508463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Identify: not applicable"/>
                <w:tag w:val="s2-identify-na"/>
                <w:id w:val="20640103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Identify: evidence, reference or action"/>
              <w:tag w:val="s2-identify"/>
              <w:id w:val="183840124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Eliminate: </w:t>
            </w:r>
            <w:r>
              <w:t xml:space="preserve">Risks are eliminated so far as is reasonably practicable.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11(3).</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Eliminate: reviewed / current"/>
                <w:tag w:val="s2-eliminate-done"/>
                <w:id w:val="11843125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Eliminate: not applicable"/>
                <w:tag w:val="s2-eliminate-na"/>
                <w:id w:val="18329483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Eliminate: evidence, reference or action"/>
              <w:tag w:val="s2-eliminate"/>
              <w:id w:val="44099329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Reduce / control: </w:t>
            </w:r>
            <w:r>
              <w:t xml:space="preserve">Where elimination is not reasonably practicable, design measures reduce or control the risk so far as is reasonably practicable.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11(3), working with the designers under Regulation 9(3)(a).</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Reduce / control: reviewed / current"/>
                <w:tag w:val="s2-control-done"/>
                <w:id w:val="172387728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Reduce / control: not applicable"/>
                <w:tag w:val="s2-control-na"/>
                <w:id w:val="10265274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Reduce / control: evidence, reference or action"/>
              <w:tag w:val="s2-control"/>
              <w:id w:val="81972830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Residual information: </w:t>
            </w:r>
            <w:r>
              <w:t xml:space="preserve">Significant residual information needed by others is communicated appropriately.</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to the designers, contractors and Principal Contractor who need it. Not every residual risk needs a drawing note.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Residual information: reviewed / current"/>
                <w:tag w:val="s2-residual-done"/>
                <w:id w:val="13246857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Residual information: not applicable"/>
                <w:tag w:val="s2-residual-na"/>
                <w:id w:val="15153421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Residual information: evidence, reference or action"/>
              <w:tag w:val="s2-residual"/>
              <w:id w:val="1749801302"/>
              <w:showingPlcHdr/>
            </w:sdtPr>
            <w:sdtEndPr/>
            <w:sdtContent>
              <w:p>
                <w:pPr>
                  <w:pStyle w:val="AptorisTableText"/>
                </w:pPr>
                <w:r>
                  <w:rPr>
                    <w:rStyle w:val="AptorisPrompt"/>
                  </w:rPr>
                  <w:t xml:space="preserve">Reference, owner or action</w:t>
                </w:r>
              </w:p>
            </w:sdtContent>
          </w:sdt>
        </w:tc>
      </w:tr>
    </w:tbl>
    <w:p>
      <w:pPr>
        <w:pStyle w:val="AptorisSpacer"/>
        <w:spacing w:before="0" w:after="0" w:line="100" w:lineRule="exact"/>
      </w:pPr>
    </w:p>
    <w:p>
      <w:pPr>
        <w:pStyle w:val="AptorisPanel"/>
      </w:pPr>
      <w:r>
        <w:rPr>
          <w:b/>
          <w:bCs/>
        </w:rPr>
        <w:t xml:space="preserve">Design Risk Register: </w:t>
      </w:r>
      <w:r>
        <w:t xml:space="preserve">CDM 2015 does not prescribe a particular Design Risk Register format. A register can be a useful project tool where it supports proportionate design-risk management and communication. Use the separate Aptoris Design Risk Register where a structured record is appropriate.</w:t>
      </w:r>
    </w:p>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Design-risk / coordination arrangements reference"/>
        <w:tblDescription w:val="Design-risk / coordination arrangements reference"/>
      </w:tblPr>
      <w:tblGrid>
        <w:gridCol w:w="3300"/>
        <w:gridCol w:w="6678"/>
      </w:tblGrid>
      <w:tr>
        <w:trPr>
          <w:cantSplit/>
          <w:trHeight w:val="30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Design-risk / coordination arrangements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Design-risk / coordination arrangements reference"/>
              <w:tag w:val="drr-ref"/>
              <w:id w:val="300838469"/>
              <w:showingPlcHdr/>
            </w:sdtPr>
            <w:sdtEndPr/>
            <w:sdtContent>
              <w:p>
                <w:pPr>
                  <w:pStyle w:val="AptorisTableText"/>
                </w:pPr>
                <w:r>
                  <w:rPr>
                    <w:rStyle w:val="AptorisPrompt"/>
                  </w:rPr>
                  <w:t xml:space="preserve">For example, a register, meeting records or an interface schedule</w:t>
                </w:r>
              </w:p>
            </w:sdtContent>
          </w:sdt>
        </w:tc>
      </w:tr>
    </w:tbl>
    <w:p>
      <w:pPr>
        <w:pStyle w:val="Heading1"/>
      </w:pPr>
      <w:r>
        <w:t xml:space="preserve">3. Designer duties and compliance</w:t>
      </w:r>
    </w:p>
    <w:p>
      <w:pPr>
        <w:pStyle w:val="AptorisNormalKeep"/>
      </w:pPr>
      <w:r>
        <w:t xml:space="preserve">Regulation 11(4): the Principal Designer must ensure all designers comply with their duties in Regulation 9.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3 checklist: Designer duties and compliance"/>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Client duties awareness: </w:t>
            </w:r>
            <w:r>
              <w:t xml:space="preserve">Arrangements address the Regulation 9(1) requirement that designers do not commence design work unless satisfied the client is aware of its CDM duties.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Each designer is responsible for this. The Principal Designer need not repeat the conversation where other suitable arrangements show it has happened.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lient duties awareness: reviewed / current"/>
                <w:tag w:val="s3-aware-done"/>
                <w:id w:val="16825927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Client duties awareness: not applicable"/>
                <w:tag w:val="s3-aware-na"/>
                <w:id w:val="9486610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Client duties awareness: evidence, reference or action"/>
              <w:tag w:val="s3-aware"/>
              <w:id w:val="166999883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General principles / PCI: </w:t>
            </w:r>
            <w:r>
              <w:t xml:space="preserve">Designers take account of the general principles of prevention and relevant Pre-Construction Information.</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9(2).</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General principles / PCI: reviewed / current"/>
                <w:tag w:val="s3-gpp-done"/>
                <w:id w:val="6990350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General principles / PCI: not applicable"/>
                <w:tag w:val="s3-gpp-na"/>
                <w:id w:val="7023505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General principles / PCI: evidence, reference or action"/>
              <w:tag w:val="s3-gpp"/>
              <w:id w:val="69409866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Eliminate foreseeable risks: </w:t>
            </w:r>
            <w:r>
              <w:t xml:space="preserve">Designers eliminate foreseeable risks so far as is reasonably practicable.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9(2).</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Eliminate foreseeable risks: reviewed / current"/>
                <w:tag w:val="s3-eliminate-done"/>
                <w:id w:val="16624498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Eliminate foreseeable risks: not applicable"/>
                <w:tag w:val="s3-eliminate-na"/>
                <w:id w:val="1261427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Eliminate foreseeable risks: evidence, reference or action"/>
              <w:tag w:val="s3-eliminate"/>
              <w:id w:val="154473995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Reduce / control: </w:t>
            </w:r>
            <w:r>
              <w:t xml:space="preserve">Where elimination is not possible, designers reduce or control foreseeable risks through the design process so far as is reasonably practicable.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9(3)(a).</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Reduce / control: reviewed / current"/>
                <w:tag w:val="s3-control-done"/>
                <w:id w:val="19818970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Reduce / control: not applicable"/>
                <w:tag w:val="s3-control-na"/>
                <w:id w:val="20719397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Reduce / control: evidence, reference or action"/>
              <w:tag w:val="s3-control"/>
              <w:id w:val="20436072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to the Principal Designer: </w:t>
            </w:r>
            <w:r>
              <w:t xml:space="preserve">Designers provide the Principal Designer with relevant information about residual risks where required.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9(3)(b).</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Information to the Principal Designer: reviewed / current"/>
                <w:tag w:val="s3-topd-done"/>
                <w:id w:val="6849172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Information to the Principal Designer: not applicable"/>
                <w:tag w:val="s3-topd-na"/>
                <w:id w:val="16539675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Information to the Principal Designer: evidence, reference or action"/>
              <w:tag w:val="s3-topd"/>
              <w:id w:val="80990490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Health and Safety File information: </w:t>
            </w:r>
            <w:r>
              <w:t xml:space="preserve">Appropriate information is identified for inclusion in the Health and Safety File.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9(3)(c). Links to Section 8.</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Health and Safety File information: reviewed / current"/>
                <w:tag w:val="s3-hsf-done"/>
                <w:id w:val="13717800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Health and Safety File information: not applicable"/>
                <w:tag w:val="s3-hsf-na"/>
                <w:id w:val="3899145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Health and Safety File information: evidence, reference or action"/>
              <w:tag w:val="s3-hsf"/>
              <w:id w:val="56299794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Sufficient design information: </w:t>
            </w:r>
            <w:r>
              <w:t xml:space="preserve">Designers provide sufficient information about design, construction or maintenance to assist others in complying with their duties.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9(4). Information that helps the client, other designers and contractors.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Sufficient design information: reviewed / current"/>
                <w:tag w:val="s3-sufficient-done"/>
                <w:id w:val="1402217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Sufficient design information: not applicable"/>
                <w:tag w:val="s3-sufficient-na"/>
                <w:id w:val="128871260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Sufficient design information: evidence, reference or action"/>
              <w:tag w:val="s3-sufficient"/>
              <w:id w:val="1070290544"/>
              <w:showingPlcHdr/>
            </w:sdtPr>
            <w:sdtEndPr/>
            <w:sdtContent>
              <w:p>
                <w:pPr>
                  <w:pStyle w:val="AptorisTableText"/>
                </w:pPr>
                <w:r>
                  <w:rPr>
                    <w:rStyle w:val="AptorisPrompt"/>
                  </w:rPr>
                  <w:t xml:space="preserve">Reference, owner or action</w:t>
                </w:r>
              </w:p>
            </w:sdtContent>
          </w:sdt>
        </w:tc>
      </w:tr>
    </w:tbl>
    <w:p>
      <w:pPr>
        <w:pStyle w:val="AptorisNote"/>
      </w:pPr>
      <w:r>
        <w:t xml:space="preserve">CDM 2015 does not create a universal requirement for the Principal Designer to technically approve or sign off every design, or to check other designers’ calculations. A project may use design reviews or approvals for other contractual or technical reasons. CDM 2015 does not require a particular design risk assessment form or risk matrix: evidence of how foreseeable risk is managed may take different forms.</w:t>
      </w:r>
    </w:p>
    <w:p>
      <w:pPr>
        <w:pStyle w:val="Heading1"/>
      </w:pPr>
      <w:r>
        <w:t xml:space="preserve">4. Cooperation and coordination</w:t>
      </w:r>
    </w:p>
    <w:p>
      <w:pPr>
        <w:pStyle w:val="AptorisNormalKeep"/>
      </w:pPr>
      <w:r>
        <w:t xml:space="preserve">Regulations 11(5) and 8(4).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4 checklist: Cooperation and coordination"/>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Cooperation: </w:t>
            </w:r>
            <w:r>
              <w:t xml:space="preserve">People working in relation to the pre-construction phase cooperate with the client, Principal Designer and each other.</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11(5), supported by the general duty to cooperate in Regulation 8(4).</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operation: reviewed / current"/>
                <w:tag w:val="s4-coop-done"/>
                <w:id w:val="20726026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operation: not applicable"/>
                <w:tag w:val="s4-coop-na"/>
                <w:id w:val="15560889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Cooperation: evidence, reference or action"/>
              <w:tag w:val="s4-coop"/>
              <w:id w:val="153146803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interfaces: </w:t>
            </w:r>
            <w:r>
              <w:t xml:space="preserve">Health and safety interfaces between design disciplines are identified and coordinated.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where one designer’s work affects how another’s can be built, maintained or used.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Design interfaces: reviewed / current"/>
                <w:tag w:val="s4-interfaces-done"/>
                <w:id w:val="7862786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Design interfaces: not applicable"/>
                <w:tag w:val="s4-interfaces-na"/>
                <w:id w:val="11573809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Design interfaces: evidence, reference or action"/>
              <w:tag w:val="s4-interfaces"/>
              <w:id w:val="48989040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Changes: </w:t>
            </w:r>
            <w:r>
              <w:t xml:space="preserve">Relevant design changes are communicated to the people affected.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other designers and, where relevant, contractors and the Principal Contractor.</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hanges: reviewed / current"/>
                <w:tag w:val="s4-changes-done"/>
                <w:id w:val="10118475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hanges: not applicable"/>
                <w:tag w:val="s4-changes-na"/>
                <w:id w:val="5510903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Changes: evidence, reference or action"/>
              <w:tag w:val="s4-changes"/>
              <w:id w:val="109809368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gaps: </w:t>
            </w:r>
            <w:r>
              <w:t xml:space="preserve">Material gaps or conflicts in information are followed up.</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who is following them up.</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Information gaps: reviewed / current"/>
                <w:tag w:val="s4-gaps-done"/>
                <w:id w:val="5807520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Information gaps: not applicable"/>
                <w:tag w:val="s4-gaps-na"/>
                <w:id w:val="5248907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Information gaps: evidence, reference or action"/>
              <w:tag w:val="s4-gaps"/>
              <w:id w:val="75015528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input: </w:t>
            </w:r>
            <w:r>
              <w:t xml:space="preserve">Relevant construction knowledge or input is obtained where it is needed to inform design decisions.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from the Principal Contractor, specialist contractors or contractors being considered.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nstruction input: reviewed / current"/>
                <w:tag w:val="s4-construction-done"/>
                <w:id w:val="15317309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nstruction input: not applicable"/>
                <w:tag w:val="s4-construction-na"/>
                <w:id w:val="3640090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Construction input: evidence, reference or action"/>
              <w:tag w:val="s4-construction"/>
              <w:id w:val="1004494022"/>
              <w:showingPlcHdr/>
            </w:sdtPr>
            <w:sdtEndPr/>
            <w:sdtContent>
              <w:p>
                <w:pPr>
                  <w:pStyle w:val="AptorisTableText"/>
                </w:pPr>
                <w:r>
                  <w:rPr>
                    <w:rStyle w:val="AptorisPrompt"/>
                  </w:rPr>
                  <w:t xml:space="preserve">Reference, owner or action</w:t>
                </w:r>
              </w:p>
            </w:sdtContent>
          </w:sdt>
        </w:tc>
      </w:tr>
    </w:tbl>
    <w:p>
      <w:pPr>
        <w:pStyle w:val="AptorisNote"/>
      </w:pPr>
      <w:r>
        <w:t xml:space="preserve">CDM 2015 does not require any particular platform, common data environment or meeting cycle for coordination.</w:t>
      </w:r>
    </w:p>
    <w:p>
      <w:pPr>
        <w:pStyle w:val="Heading1"/>
      </w:pPr>
      <w:r>
        <w:t xml:space="preserve">5. Pre-Construction Information</w:t>
      </w:r>
    </w:p>
    <w:p>
      <w:pPr>
        <w:pStyle w:val="AptorisNormalKeep"/>
      </w:pPr>
      <w:r>
        <w:t xml:space="preserve">Regulation 11(6). The information itself belongs in the Pre-Construction Information, not in this checklist.</w:t>
      </w:r>
    </w:p>
    <w:tbl>
      <w:tblPr>
        <w:tblW w:w="9978" w:type="dxa"/>
        <w:jc w:val="left"/>
        <w:tblLayout w:type="fixed"/>
        <w:tblCellMar>
          <w:left w:w="0" w:type="dxa"/>
          <w:right w:w="0" w:type="dxa"/>
        </w:tblCellMar>
        <w:tblLook w:val="04A0" w:firstRow="1" w:lastRow="0" w:firstColumn="1" w:lastColumn="0" w:noHBand="0" w:noVBand="1"/>
        <w:tblCaption w:val="Section 5 checklist: Pre-Construction Information"/>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Assist the client: </w:t>
            </w:r>
            <w:r>
              <w:t xml:space="preserve">The Principal Designer assists the client in providing the Pre-Construction Information required by Regulation 4(4).</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11(6)(a). The client remains responsible for providing it.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Assist the client: reviewed / current"/>
                <w:tag w:val="s5-assist-done"/>
                <w:id w:val="19079491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Assist the client: not applicable"/>
                <w:tag w:val="s5-assist-na"/>
                <w:id w:val="19831867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Assist the client: evidence, reference or action"/>
              <w:tag w:val="s5-assist"/>
              <w:id w:val="168023634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Existing information: </w:t>
            </w:r>
            <w:r>
              <w:t xml:space="preserve">Relevant information already held, including an existing Health and Safety File where applicable, has been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surveys, drawings and previous files for the structure.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Existing information: reviewed / current"/>
                <w:tag w:val="s5-existing-done"/>
                <w:id w:val="6422151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Existing information: not applicable"/>
                <w:tag w:val="s5-existing-na"/>
                <w:id w:val="5460467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Existing information: evidence, reference or action"/>
              <w:tag w:val="s5-existing"/>
              <w:id w:val="149951103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gaps: </w:t>
            </w:r>
            <w:r>
              <w:t xml:space="preserve">Material information gaps are identified and raised with the client.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where further surveys or investigations may be needed. Commissioning them is for the project to agree.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Information gaps: reviewed / current"/>
                <w:tag w:val="s5-gaps-done"/>
                <w:id w:val="1149399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Information gaps: not applicable"/>
                <w:tag w:val="s5-gaps-na"/>
                <w:id w:val="204151408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Information gaps: evidence, reference or action"/>
              <w:tag w:val="s5-gaps"/>
              <w:id w:val="48365711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Provide PCI: </w:t>
            </w:r>
            <w:r>
              <w:t xml:space="preserve">So far as it is within the Principal Designer’s control, Pre-Construction Information is provided promptly and in a convenient form to every designer and contractor appointed, or being considered for appointment.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11(6)(b).</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Provide PCI: reviewed / current"/>
                <w:tag w:val="s5-provide-done"/>
                <w:id w:val="8560081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Provide PCI: not applicable"/>
                <w:tag w:val="s5-provide-na"/>
                <w:id w:val="14458548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Provide PCI: evidence, reference or action"/>
              <w:tag w:val="s5-provide"/>
              <w:id w:val="58191005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Keep relevant information current: </w:t>
            </w:r>
            <w:r>
              <w:t xml:space="preserve">Relevant information is updated or supplemented as the project develops where necessary.</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Record how updated information reaches the people who need it.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Keep relevant information current: reviewed / current"/>
                <w:tag w:val="s5-current-done"/>
                <w:id w:val="18514814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Keep relevant information current: not applicable"/>
                <w:tag w:val="s5-current-na"/>
                <w:id w:val="14648323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Keep relevant information current: evidence, reference or action"/>
              <w:tag w:val="s5-current"/>
              <w:id w:val="617124321"/>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Pre-Construction Information reference"/>
        <w:tblDescription w:val="Pre-Construction Information reference"/>
      </w:tblPr>
      <w:tblGrid>
        <w:gridCol w:w="3300"/>
        <w:gridCol w:w="6678"/>
      </w:tblGrid>
      <w:tr>
        <w:trPr>
          <w:cantSplit/>
          <w:trHeight w:val="30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Pre-Construction Information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Construction Information reference"/>
              <w:tag w:val="pci-ref"/>
              <w:id w:val="1185695045"/>
              <w:showingPlcHdr/>
            </w:sdtPr>
            <w:sdtEndPr/>
            <w:sdtContent>
              <w:p>
                <w:pPr>
                  <w:pStyle w:val="AptorisTableText"/>
                </w:pPr>
                <w:r>
                  <w:rPr>
                    <w:rStyle w:val="AptorisPrompt"/>
                  </w:rPr>
                  <w:t xml:space="preserve">Document reference, revision and date</w:t>
                </w:r>
              </w:p>
            </w:sdtContent>
          </w:sdt>
        </w:tc>
      </w:tr>
    </w:tbl>
    <w:p>
      <w:pPr>
        <w:pStyle w:val="AptorisNote"/>
      </w:pPr>
      <w:r>
        <w:t xml:space="preserve">The Aptoris Pre-Construction Information Template can be used for the information itself.</w:t>
      </w:r>
    </w:p>
    <w:p>
      <w:pPr>
        <w:pStyle w:val="Heading1"/>
      </w:pPr>
      <w:r>
        <w:t xml:space="preserve">6. Liaison with the Principal Contractor</w:t>
      </w:r>
    </w:p>
    <w:p>
      <w:pPr>
        <w:pStyle w:val="AptorisNormalKeep"/>
      </w:pPr>
      <w:r>
        <w:t xml:space="preserve">Regulation 11(7). Not all project communication has to pass through the Principal Designer.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6 checklist: Liaison with the Principal Contractor"/>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Liaison: </w:t>
            </w:r>
            <w:r>
              <w:t xml:space="preserve">The Principal Designer liaises with the Principal Contractor for the duration of the Principal Designer’s appointment.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11(7). Mark N/A once the Principal Designer’s appointment has ended.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Liaison: reviewed / current"/>
                <w:tag w:val="s6-liaise-done"/>
                <w:id w:val="1783366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Liaison: not applicable"/>
                <w:tag w:val="s6-liaise-na"/>
                <w:id w:val="15866975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Liaison: evidence, reference or action"/>
              <w:tag w:val="s6-liaise"/>
              <w:id w:val="108432124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information: </w:t>
            </w:r>
            <w:r>
              <w:t xml:space="preserve">Information relevant to planning, managing and monitoring the construction phase is shared with the Principal Contractor.</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11(7).</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elevant information: reviewed / current"/>
                <w:tag w:val="s6-relevant-done"/>
                <w:id w:val="7847153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elevant information: not applicable"/>
                <w:tag w:val="s6-relevant-na"/>
                <w:id w:val="13012669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Relevant information: evidence, reference or action"/>
              <w:tag w:val="s6-relevant"/>
              <w:id w:val="183087536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Coordination information: </w:t>
            </w:r>
            <w:r>
              <w:t xml:space="preserve">Information relevant to coordinating health and safety matters during construction is shared.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11(7).</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Coordination information: reviewed / current"/>
                <w:tag w:val="s6-coord-done"/>
                <w:id w:val="13407562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Coordination information: not applicable"/>
                <w:tag w:val="s6-coord-na"/>
                <w:id w:val="13927464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Coordination information: evidence, reference or action"/>
              <w:tag w:val="s6-coord"/>
              <w:id w:val="81240968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changes during construction: </w:t>
            </w:r>
            <w:r>
              <w:t xml:space="preserve">Relevant design development or changes arising during the construction phase continue to be coordinated while the Principal Designer remains appointed.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The pre-construction phase can continue during the construction phase (Regulation 2(1)).</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Design changes during construction: reviewed / current"/>
                <w:tag w:val="s6-changes-done"/>
                <w:id w:val="5001126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Design changes during construction: not applicable"/>
                <w:tag w:val="s6-changes-na"/>
                <w:id w:val="73377548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Design changes during construction: evidence, reference or action"/>
              <w:tag w:val="s6-changes"/>
              <w:id w:val="15452008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Construction feedback: </w:t>
            </w:r>
            <w:r>
              <w:t xml:space="preserve">Relevant information arising from construction is considered where it affects ongoing design or pre-construction matters.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site findings passed on by the Principal Contractor.</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Construction feedback: reviewed / current"/>
                <w:tag w:val="s6-feedback-done"/>
                <w:id w:val="8882799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Construction feedback: not applicable"/>
                <w:tag w:val="s6-feedback-na"/>
                <w:id w:val="11457986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Construction feedback: evidence, reference or action"/>
              <w:tag w:val="s6-feedback"/>
              <w:id w:val="1212622196"/>
              <w:showingPlcHdr/>
            </w:sdtPr>
            <w:sdtEndPr/>
            <w:sdtContent>
              <w:p>
                <w:pPr>
                  <w:pStyle w:val="AptorisTableText"/>
                </w:pPr>
                <w:r>
                  <w:rPr>
                    <w:rStyle w:val="AptorisPrompt"/>
                  </w:rPr>
                  <w:t xml:space="preserve">Reference, owner or action</w:t>
                </w:r>
              </w:p>
            </w:sdtContent>
          </w:sdt>
        </w:tc>
      </w:tr>
    </w:tbl>
    <w:p>
      <w:pPr>
        <w:pStyle w:val="Heading1"/>
      </w:pPr>
      <w:r>
        <w:t xml:space="preserve">7. Information for the Construction Phase Plan</w:t>
      </w:r>
    </w:p>
    <w:p>
      <w:pPr>
        <w:pStyle w:val="AptorisNormalKeep"/>
      </w:pPr>
      <w:r>
        <w:t xml:space="preserve">Regulation 12(3).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7 checklist: Information for the Construction Phase Plan"/>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information provided: </w:t>
            </w:r>
            <w:r>
              <w:t xml:space="preserve">The Principal Designer provides the Principal Contractor with all information it holds that is relevant to the Construction Phase Plan.</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12(3).</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Relevant information provided: reviewed / current"/>
                <w:tag w:val="s7-all-done"/>
                <w:id w:val="9564466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Relevant information provided: not applicable"/>
                <w:tag w:val="s7-all-na"/>
                <w:id w:val="11754049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Relevant information provided: evidence, reference or action"/>
              <w:tag w:val="s7-all"/>
              <w:id w:val="78190156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Pre-Construction Information: </w:t>
            </w:r>
            <w:r>
              <w:t xml:space="preserve">Relevant Pre-Construction Information obtained from the client is included.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12(3)(a).</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Pre-Construction Information: reviewed / current"/>
                <w:tag w:val="s7-pci-done"/>
                <w:id w:val="17569886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Pre-Construction Information: not applicable"/>
                <w:tag w:val="s7-pci-na"/>
                <w:id w:val="5000780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Pre-Construction Information: evidence, reference or action"/>
              <w:tag w:val="s7-pci"/>
              <w:id w:val="50673312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from designers: </w:t>
            </w:r>
            <w:r>
              <w:t xml:space="preserve">Relevant information obtained from designers under Regulation 9(3)(b) is included.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12(3)(b). Residual risk information.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Information from designers: reviewed / current"/>
                <w:tag w:val="s7-designers-done"/>
                <w:id w:val="15049081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Information from designers: not applicable"/>
                <w:tag w:val="s7-designers-na"/>
                <w:id w:val="8288493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Information from designers: evidence, reference or action"/>
              <w:tag w:val="s7-designers"/>
              <w:id w:val="141450588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development: </w:t>
            </w:r>
            <w:r>
              <w:t xml:space="preserve">Relevant design-development information is passed on as the design develops.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So the plan can be reviewed and updated by the Principal Contractor (Regulation 12(4)).</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Design development: reviewed / current"/>
                <w:tag w:val="s7-development-done"/>
                <w:id w:val="15490583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Design development: not applicable"/>
                <w:tag w:val="s7-development-na"/>
                <w:id w:val="10121665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Design development: evidence, reference or action"/>
              <w:tag w:val="s7-development"/>
              <w:id w:val="1860678227"/>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Construction Phase Plan information reference"/>
        <w:tblDescription w:val="Construction Phase Plan information reference"/>
      </w:tblPr>
      <w:tblGrid>
        <w:gridCol w:w="3300"/>
        <w:gridCol w:w="6678"/>
      </w:tblGrid>
      <w:tr>
        <w:trPr>
          <w:cantSplit/>
          <w:trHeight w:val="30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Construction Phase Plan information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nstruction Phase Plan information reference"/>
              <w:tag w:val="cpp-ref"/>
              <w:id w:val="750816844"/>
              <w:showingPlcHdr/>
            </w:sdtPr>
            <w:sdtEndPr/>
            <w:sdtContent>
              <w:p>
                <w:pPr>
                  <w:pStyle w:val="AptorisTableText"/>
                </w:pPr>
                <w:r>
                  <w:rPr>
                    <w:rStyle w:val="AptorisPrompt"/>
                  </w:rPr>
                  <w:t xml:space="preserve">What was provided to the Principal Contractor, and when</w:t>
                </w:r>
              </w:p>
            </w:sdtContent>
          </w:sdt>
        </w:tc>
      </w:tr>
    </w:tbl>
    <w:p>
      <w:pPr>
        <w:pStyle w:val="AptorisNote"/>
      </w:pPr>
      <w:r>
        <w:t xml:space="preserve">The Principal Designer assists the Principal Contractor by providing relevant information; this checklist does not transfer the Principal Contractor’s Regulation 12(1) duty to draw up the Construction Phase Plan.</w:t>
      </w:r>
    </w:p>
    <w:p>
      <w:pPr>
        <w:pStyle w:val="Heading1"/>
      </w:pPr>
      <w:r>
        <w:t xml:space="preserve">8. Health and Safety File</w:t>
      </w:r>
    </w:p>
    <w:p>
      <w:pPr>
        <w:pStyle w:val="AptorisNormalKeep"/>
      </w:pPr>
      <w:r>
        <w:t xml:space="preserve">Regulation 12(5), (6), (8) and (10). The file’s contents belong in the file itself, not in this checklist.</w:t>
      </w:r>
    </w:p>
    <w:tbl>
      <w:tblPr>
        <w:tblW w:w="9978" w:type="dxa"/>
        <w:jc w:val="left"/>
        <w:tblLayout w:type="fixed"/>
        <w:tblCellMar>
          <w:left w:w="0" w:type="dxa"/>
          <w:right w:w="0" w:type="dxa"/>
        </w:tblCellMar>
        <w:tblLook w:val="04A0" w:firstRow="1" w:lastRow="0" w:firstColumn="1" w:lastColumn="0" w:noHBand="0" w:noVBand="1"/>
        <w:tblCaption w:val="Section 8 checklist: Health and Safety File"/>
        <w:tblDescription w:val="Requirement or check, what to confirm, tick boxes for Done (Reviewed / current for ongoing duties)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Prepare: </w:t>
            </w:r>
            <w:r>
              <w:t xml:space="preserve">During the pre-construction phase, the Principal Designer prepares a Health and Safety File appropriate to the characteristics of the project.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12(5). Record the file reference below.</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epare: done"/>
                <w:tag w:val="s8-prepare-done"/>
                <w:id w:val="15619403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epare: not applicable"/>
                <w:tag w:val="s8-prepare-na"/>
                <w:id w:val="18952049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Prepare: evidence, reference or action"/>
              <w:tag w:val="s8-prepare"/>
              <w:id w:val="47659413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future-project information: </w:t>
            </w:r>
            <w:r>
              <w:t xml:space="preserve">The file contains information likely to be needed during subsequent projects to protect health and safety.</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12(5). Not every project record: see the note below this table.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Relevant future-project information: reviewed / current"/>
                <w:tag w:val="s8-content-done"/>
                <w:id w:val="3747006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Relevant future-project information: not applicable"/>
                <w:tag w:val="s8-content-na"/>
                <w:id w:val="6781319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Relevant future-project information: evidence, reference or action"/>
              <w:tag w:val="s8-content"/>
              <w:id w:val="156955987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Review / update / revise: </w:t>
            </w:r>
            <w:r>
              <w:t xml:space="preserve">The file is appropriately reviewed, updated and revised as the project develops and changes occur.</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12(6).</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Review / update / revise: reviewed / current"/>
                <w:tag w:val="s8-review-done"/>
                <w:id w:val="17060118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Review / update / revise: not applicable"/>
                <w:tag w:val="s8-review-na"/>
                <w:id w:val="9567043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Review / update / revise: evidence, reference or action"/>
              <w:tag w:val="s8-review"/>
              <w:id w:val="180259385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from the Principal Contractor: </w:t>
            </w:r>
            <w:r>
              <w:t xml:space="preserve">Relevant information provided by the Principal Contractor is incorporated where appropriate.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12(7) requires the Principal Contractor to provide it.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Information from the Principal Contractor: reviewed / current"/>
                <w:tag w:val="s8-frompc-done"/>
                <w:id w:val="4488591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Information from the Principal Contractor: not applicable"/>
                <w:tag w:val="s8-frompc-na"/>
                <w:id w:val="10211286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Information from the Principal Contractor: evidence, reference or action"/>
              <w:tag w:val="s8-frompc"/>
              <w:id w:val="112671147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Designer appointment ends before completion: </w:t>
            </w:r>
            <w:r>
              <w:t xml:space="preserve">If the Principal Designer’s appointment ends before the project is complete, arrangements are in place to pass the Health and Safety File to the Principal Contractor.</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12(8). Mark N/A if the Principal Designer will remain appointed to the end of the project.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incipal Designer appointment ends before completion: done"/>
                <w:tag w:val="s8-early-done"/>
                <w:id w:val="9343956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incipal Designer appointment ends before completion: not applicable"/>
                <w:tag w:val="s8-early-na"/>
                <w:id w:val="3489018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Principal Designer appointment ends before completion: evidence, reference or action"/>
              <w:tag w:val="s8-early"/>
              <w:id w:val="38290280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Designer remains appointed to project end: </w:t>
            </w:r>
            <w:r>
              <w:t xml:space="preserve">Where the Principal Designer remains appointed at project completion, arrangements are in place to pass the file to the client.</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12(10). Mark N/A if the file has been passed to the Principal Contractor.</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incipal Designer remains appointed to project end: done"/>
                <w:tag w:val="s8-end-done"/>
                <w:id w:val="176454852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incipal Designer remains appointed to project end: not applicable"/>
                <w:tag w:val="s8-end-na"/>
                <w:id w:val="166079872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Principal Designer remains appointed to project end: evidence, reference or action"/>
              <w:tag w:val="s8-end"/>
              <w:id w:val="1619491211"/>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Health and Safety File reference"/>
        <w:tblDescription w:val="Health and Safety File reference"/>
      </w:tblPr>
      <w:tblGrid>
        <w:gridCol w:w="3300"/>
        <w:gridCol w:w="6678"/>
      </w:tblGrid>
      <w:tr>
        <w:trPr>
          <w:cantSplit/>
          <w:trHeight w:val="30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Health and Safety File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ealth and Safety File reference"/>
              <w:tag w:val="hsf-ref"/>
              <w:id w:val="213948821"/>
              <w:showingPlcHdr/>
            </w:sdtPr>
            <w:sdtEndPr/>
            <w:sdtContent>
              <w:p>
                <w:pPr>
                  <w:pStyle w:val="AptorisTableText"/>
                </w:pPr>
                <w:r>
                  <w:rPr>
                    <w:rStyle w:val="AptorisPrompt"/>
                  </w:rPr>
                  <w:t xml:space="preserve">Reference, revision and status</w:t>
                </w:r>
              </w:p>
            </w:sdtContent>
          </w:sdt>
        </w:tc>
      </w:tr>
    </w:tbl>
    <w:p>
      <w:pPr>
        <w:pStyle w:val="AptorisNote"/>
      </w:pPr>
      <w:r>
        <w:t xml:space="preserve">The file is required where there is a Principal Designer. It holds information likely to be needed for future work on the structure: it is not a record of every project document, an O&amp;M manual or a store for generic RAMS. While the Principal Designer remains appointed, it prepares and keeps the file; the Principal Contractor holds it only if the Principal Designer’s appointment ends first (Regulation 12(8) and (9)). The Aptoris Health and Safety File Template can be used for the file itself.</w:t>
      </w:r>
    </w:p>
    <w:p>
      <w:pPr>
        <w:pStyle w:val="Heading1"/>
      </w:pPr>
      <w:r>
        <w:t xml:space="preserve">9. Where the Principal Designer also carries out design work</w:t>
      </w:r>
    </w:p>
    <w:p>
      <w:pPr>
        <w:pStyle w:val="AptorisKeyStatement"/>
      </w:pPr>
      <w:r>
        <w:t xml:space="preserve">The Principal Designer is a designer for the purposes of CDM 2015. Where it prepares or modifies a design, its own Regulation 9 duties apply in addition to its Principal Designer duties.</w:t>
      </w:r>
    </w:p>
    <w:p>
      <w:pPr>
        <w:pStyle w:val="AptorisSpacer"/>
        <w:spacing w:before="0" w:after="0" w:line="80" w:lineRule="exact"/>
      </w:pPr>
    </w:p>
    <w:p>
      <w:pPr>
        <w:pStyle w:val="AptorisNormalKeep"/>
      </w:pPr>
      <w:r>
        <w:t xml:space="preserve">In short (Section 3 sets them out for all designers): client-duty awareness before design work starts; the general principles of prevention and relevant Pre-Construction Information; eliminating foreseeable risks so far as is reasonably practicable; reducing or controlling risks that cannot be eliminated; providing relevant residual-risk information, including for the Health and Safety File; and providing sufficient design, construction and maintenance information.</w:t>
      </w:r>
    </w:p>
    <w:p>
      <w:pPr>
        <w:pStyle w:val="AptorisSpacer"/>
        <w:keepNext/>
        <w:spacing w:before="0" w:after="0" w:line="100" w:lineRule="exact"/>
      </w:pPr>
    </w:p>
    <w:tbl>
      <w:tblPr>
        <w:tblW w:w="9978" w:type="dxa"/>
        <w:jc w:val="left"/>
        <w:tblLayout w:type="fixed"/>
        <w:tblCellMar>
          <w:left w:w="0" w:type="dxa"/>
          <w:right w:w="0" w:type="dxa"/>
        </w:tblCellMar>
        <w:tblLook w:val="04A0" w:firstRow="1" w:lastRow="0" w:firstColumn="1" w:lastColumn="0" w:noHBand="0" w:noVBand="1"/>
        <w:tblCaption w:val="Section 9 checklist: Where the Principal Designer also carries out design work"/>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Own designer duties: </w:t>
            </w:r>
            <w:r>
              <w:t xml:space="preserve">Where the Principal Designer prepares or modifies designs, its own Regulation 9 designer duties are managed in the same way as other designers’ duties.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Mark N/A if the Principal Designer does not prepare or modify any design.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Own designer duties: reviewed / current"/>
                <w:tag w:val="s9-own-done"/>
                <w:id w:val="15775585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Own designer duties: not applicable"/>
                <w:tag w:val="s9-own-na"/>
                <w:id w:val="18215378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Own designer duties: evidence, reference or action"/>
              <w:tag w:val="s9-own"/>
              <w:id w:val="1834456973"/>
              <w:showingPlcHdr/>
            </w:sdtPr>
            <w:sdtEndPr/>
            <w:sdtContent>
              <w:p>
                <w:pPr>
                  <w:pStyle w:val="AptorisTableText"/>
                </w:pPr>
                <w:r>
                  <w:rPr>
                    <w:rStyle w:val="AptorisPrompt"/>
                  </w:rPr>
                  <w:t xml:space="preserve">Reference, owner or action</w:t>
                </w:r>
              </w:p>
            </w:sdtContent>
          </w:sdt>
        </w:tc>
      </w:tr>
    </w:tbl>
    <w:p>
      <w:pPr>
        <w:pStyle w:val="Heading1"/>
      </w:pPr>
      <w:r>
        <w:t xml:space="preserve">10. Appointments and capability</w:t>
      </w:r>
    </w:p>
    <w:p>
      <w:pPr>
        <w:pStyle w:val="AptorisNormalKeep"/>
      </w:pPr>
      <w:r>
        <w:t xml:space="preserve">Regulation 8(3). Complete this section only where the Principal Designer itself appoints designers, contractors or people to undertake project work. Checks should be proportionate to the work and risks.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10 checklist: Appointments and capability"/>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Skills, knowledge and experience: </w:t>
            </w:r>
            <w:r>
              <w:t xml:space="preserve">Relevant skills, knowledge and experience have been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experience of similar work and of managing its risks.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Skills, knowledge and experience: reviewed / current"/>
                <w:tag w:val="s10-ske-done"/>
                <w:id w:val="66938466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Skills, knowledge and experience: not applicable"/>
                <w:tag w:val="s10-ske-na"/>
                <w:id w:val="14855497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Skills, knowledge and experience: evidence, reference or action"/>
              <w:tag w:val="s10-ske"/>
              <w:id w:val="93683011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Organisational capability: </w:t>
            </w:r>
            <w:r>
              <w:t xml:space="preserve">Organisational capability has been considered where an organisation is being appointed.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The policies, systems, resources and people needed to carry out the work.</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Organisational capability: reviewed / current"/>
                <w:tag w:val="s10-org-done"/>
                <w:id w:val="20891318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Organisational capability: not applicable"/>
                <w:tag w:val="s10-org-na"/>
                <w:id w:val="7571284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Organisational capability: evidence, reference or action"/>
              <w:tag w:val="s10-org"/>
              <w:id w:val="163643260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Scope understood: </w:t>
            </w:r>
            <w:r>
              <w:t xml:space="preserve">The scope of each appointment is understood by the Principal Designer and the appointee.</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set out in the appointment or order.</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Scope understood: reviewed / current"/>
                <w:tag w:val="s10-scope-done"/>
                <w:id w:val="131403906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Scope understood: not applicable"/>
                <w:tag w:val="s10-scope-na"/>
                <w:id w:val="14783345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Scope understood: evidence, reference or action"/>
              <w:tag w:val="s10-scope"/>
              <w:id w:val="206241439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Time and resources: </w:t>
            </w:r>
            <w:r>
              <w:t xml:space="preserve">The time and resources available to the appointee have been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enough time to carry out the work.</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Time and resources: reviewed / current"/>
                <w:tag w:val="s10-res-done"/>
                <w:id w:val="15611019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Time and resources: not applicable"/>
                <w:tag w:val="s10-res-na"/>
                <w:id w:val="16572503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Time and resources: evidence, reference or action"/>
              <w:tag w:val="s10-res"/>
              <w:id w:val="110304550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Reasonable basis for appointment: </w:t>
            </w:r>
            <w:r>
              <w:t xml:space="preserve">Reasonable steps have been taken to be satisfied that each appointee has the necessary skills, knowledge, experience and, for an organisation, organisational capability.</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8(3). CDM 2015 does not require any particular scheme, certificate or scoring method.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Reasonable basis for appointment: reviewed / current"/>
                <w:tag w:val="s10-basis-done"/>
                <w:id w:val="13653894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Reasonable basis for appointment: not applicable"/>
                <w:tag w:val="s10-basis-na"/>
                <w:id w:val="17969633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Reasonable basis for appointment: evidence, reference or action"/>
              <w:tag w:val="s10-basis"/>
              <w:id w:val="1362489816"/>
              <w:showingPlcHdr/>
            </w:sdtPr>
            <w:sdtEndPr/>
            <w:sdtContent>
              <w:p>
                <w:pPr>
                  <w:pStyle w:val="AptorisTableText"/>
                </w:pPr>
                <w:r>
                  <w:rPr>
                    <w:rStyle w:val="AptorisPrompt"/>
                  </w:rPr>
                  <w:t xml:space="preserve">Reference, owner or action</w:t>
                </w:r>
              </w:p>
            </w:sdtContent>
          </w:sdt>
        </w:tc>
      </w:tr>
    </w:tbl>
    <w:p>
      <w:pPr>
        <w:pStyle w:val="AptorisNote"/>
      </w:pPr>
      <w:r>
        <w:t xml:space="preserve">The Principal Designer itself must have the skills, knowledge, experience and organisational capability needed for the role, and must not accept the appointment unless it does (Regulation 8(1) and (2)).</w:t>
      </w:r>
    </w:p>
    <w:p>
      <w:pPr>
        <w:pStyle w:val="Heading1"/>
      </w:pPr>
      <w:r>
        <w:t xml:space="preserve">11. Keep arrangements current</w:t>
      </w:r>
    </w:p>
    <w:p>
      <w:pPr>
        <w:pStyle w:val="AptorisNormalKeep"/>
      </w:pPr>
      <w:r>
        <w:t xml:space="preserve">These checks are prompted by change, not by a fixed timetable. CDM 2015 does not prescribe a universal weekly or monthly Principal Designer review frequency.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11 checklist: Keep arrangements current"/>
        <w:tblDescription w:val="Requirement or check, what to confirm, tick boxes for Reviewed / current and Not applicable, and evidence, reference or action"/>
      </w:tblPr>
      <w:tblGrid>
        <w:gridCol w:w="3560"/>
        <w:gridCol w:w="2560"/>
        <w:gridCol w:w="860"/>
        <w:gridCol w:w="560"/>
        <w:gridCol w:w="2438"/>
      </w:tblGrid>
      <w:tr>
        <w:trPr>
          <w:cantSplit/>
          <w:tblHeader/>
        </w:trPr>
        <w:tc>
          <w:tcPr>
            <w:tcW w:w="3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43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New designers or contractors: </w:t>
            </w:r>
            <w:r>
              <w:t xml:space="preserve">New designers, and new contractors whose work affects pre-construction coordination, are brought into the arrangements.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client-duty awareness, PCI and coordination. For example, contractor designers or specialist packages.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designers or contractors: reviewed / current"/>
                <w:tag w:val="s11-people-done"/>
                <w:id w:val="8332539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designers or contractors: not applicable"/>
                <w:tag w:val="s11-people-na"/>
                <w:id w:val="6526197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New designers or contractors: evidence, reference or action"/>
              <w:tag w:val="s11-people"/>
              <w:id w:val="71125158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or scope changes: </w:t>
            </w:r>
            <w:r>
              <w:t xml:space="preserve">Design changes and changes to the project scope are considered for their health and safety effects and reflected in the arrangements.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Links to Sections 2 to 4, including any effect on PCI and on the file.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Design or scope changes: reviewed / current"/>
                <w:tag w:val="s11-design-done"/>
                <w:id w:val="13140089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Design or scope changes: not applicable"/>
                <w:tag w:val="s11-design-na"/>
                <w:id w:val="7612601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Design or scope changes: evidence, reference or action"/>
              <w:tag w:val="s11-design"/>
              <w:id w:val="196474003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Programme / sequencing changes: </w:t>
            </w:r>
            <w:r>
              <w:t xml:space="preserve">Programme or sequencing changes are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Links to Section 1 (time and sequence).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Programme / sequencing changes: reviewed / current"/>
                <w:tag w:val="s11-programme-done"/>
                <w:id w:val="7357655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Programme / sequencing changes: not applicable"/>
                <w:tag w:val="s11-programme-na"/>
                <w:id w:val="16954396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Programme / sequencing changes: evidence, reference or action"/>
              <w:tag w:val="s11-programme"/>
              <w:id w:val="142904780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New PCI or construction feedback: </w:t>
            </w:r>
            <w:r>
              <w:t xml:space="preserve">New Pre-Construction Information and feedback from construction are passed on and considered.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Links to Sections 5 and 6.</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PCI or construction feedback: reviewed / current"/>
                <w:tag w:val="s11-info-done"/>
                <w:id w:val="6732588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PCI or construction feedback: not applicable"/>
                <w:tag w:val="s11-info-na"/>
                <w:id w:val="10618254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New PCI or construction feedback: evidence, reference or action"/>
              <w:tag w:val="s11-info"/>
              <w:id w:val="75193372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CPP and Health and Safety File information: </w:t>
            </w:r>
            <w:r>
              <w:t xml:space="preserve">New Construction Phase Plan information reaches the Principal Contractor and new Health and Safety File information is captured.</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Links to Sections 7 and 8.</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CPP and Health and Safety File information: reviewed / current"/>
                <w:tag w:val="s11-cpphsf-done"/>
                <w:id w:val="14136353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CPP and Health and Safety File information: not applicable"/>
                <w:tag w:val="s11-cpphsf-na"/>
                <w:id w:val="7889629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CPP and Health and Safety File information: evidence, reference or action"/>
              <w:tag w:val="s11-cpphsf"/>
              <w:id w:val="147887301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6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PD / PC interface changes: </w:t>
            </w:r>
            <w:r>
              <w:t xml:space="preserve">Changes to the Principal Designer / Principal Contractor interface are reflected in the arrangements.</w:t>
            </w:r>
          </w:p>
        </w:tc>
        <w:tc>
          <w:tcPr>
            <w:tcW w:w="2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a change of Principal Contractor or the end of the Principal Designer’s appointment.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PD / PC interface changes: reviewed / current"/>
                <w:tag w:val="s11-interface-done"/>
                <w:id w:val="101879642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PD / PC interface changes: not applicable"/>
                <w:tag w:val="s11-interface-na"/>
                <w:id w:val="164589692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3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PD / PC interface changes: evidence, reference or action"/>
              <w:tag w:val="s11-interface"/>
              <w:id w:val="1323279974"/>
              <w:showingPlcHdr/>
            </w:sdtPr>
            <w:sdtEndPr/>
            <w:sdtContent>
              <w:p>
                <w:pPr>
                  <w:pStyle w:val="AptorisTableText"/>
                </w:pPr>
                <w:r>
                  <w:rPr>
                    <w:rStyle w:val="AptorisPrompt"/>
                  </w:rPr>
                  <w:t xml:space="preserve">Reference, owner or action</w:t>
                </w:r>
              </w:p>
            </w:sdtContent>
          </w:sdt>
        </w:tc>
      </w:tr>
    </w:tbl>
    <w:p>
      <w:pPr>
        <w:pStyle w:val="AptorisSectionLabel"/>
        <w:spacing w:before="120" w:after="60"/>
      </w:pPr>
      <w:r>
        <w:t xml:space="preserve">PRACTICAL FINAL REVIEW — NOT A STATUTORY CHECKLIST</w:t>
      </w:r>
    </w:p>
    <w:p>
      <w:pPr>
        <w:pStyle w:val="Heading1"/>
        <w:spacing w:before="0"/>
      </w:pPr>
      <w:r>
        <w:t xml:space="preserve">12. Practical final review</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Seventeen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 Principal Designer appointment / applicability confirmed."/>
                <w:tag w:val="review-01"/>
                <w:id w:val="3944606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Principal Designer appointment / applicability confirmed.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2: Principal Designer has control of the pre-construction phase."/>
                <w:tag w:val="review-02"/>
                <w:id w:val="1597732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Principal Designer has control of the pre-construction phase.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3: Pre-construction management arrangements are in place."/>
                <w:tag w:val="review-03"/>
                <w:id w:val="18919812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Pre-construction management arrangements are in place.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4: Health and safety coordination arrangements are in place."/>
                <w:tag w:val="review-04"/>
                <w:id w:val="17539889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Health and safety coordination arrangements are in place.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5: Relevant general principles of prevention are being considered."/>
                <w:tag w:val="review-05"/>
                <w:id w:val="3845011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general principles of prevention are being considered.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6: Foreseeable design risks are being identified."/>
                <w:tag w:val="review-06"/>
                <w:id w:val="3997152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Foreseeable design risks are being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7: Elimination / reduction / control is being addressed proportionately."/>
                <w:tag w:val="review-07"/>
                <w:id w:val="10789295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Elimination / reduction / control is being addressed proportionately.</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8: Designers’ Regulation 9 compliance is being managed."/>
                <w:tag w:val="review-08"/>
                <w:id w:val="8316277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Designers’ Regulation 9 compliance is being managed.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9: Design interfaces are being coordinated."/>
                <w:tag w:val="review-09"/>
                <w:id w:val="10979063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Design interfaces are being coordinated.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0: Relevant PCI has been identified / provided."/>
                <w:tag w:val="review-10"/>
                <w:id w:val="4748393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PCI has been identified / provided.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1: Client support on PCI is in place."/>
                <w:tag w:val="review-11"/>
                <w:id w:val="6868777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Client support on PCI is in place.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2: Principal Contractor liaison is functioning."/>
                <w:tag w:val="review-12"/>
                <w:id w:val="19664658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Principal Contractor liaison is functioning.</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3: Relevant CPP information is being provided to the Principal Contractor."/>
                <w:tag w:val="review-13"/>
                <w:id w:val="6652170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CPP information is being provided to the Principal Contractor.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4: Health and Safety File has been prepared where required."/>
                <w:tag w:val="review-14"/>
                <w:id w:val="10336521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Health and Safety File has been prepared where required.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5: Health and Safety File is being kept current."/>
                <w:tag w:val="review-15"/>
                <w:id w:val="3738369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Health and Safety File is being kept current.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6: Relevant changes are being incorporated into arrangements."/>
                <w:tag w:val="review-16"/>
                <w:id w:val="83901217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changes are being incorporated into arrangements.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5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7: Outstanding actions are recorded."/>
                <w:tag w:val="review-17"/>
                <w:id w:val="10280642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Outstanding actions are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bl>
    <w:p>
      <w:pPr>
        <w:pStyle w:val="Heading1"/>
      </w:pPr>
      <w:r>
        <w:t xml:space="preserve">Outstanding Principal Designer actions</w:t>
      </w:r>
    </w:p>
    <w:p>
      <w:pPr>
        <w:pStyle w:val="AptorisNormalKeep"/>
      </w:pPr>
      <w:r>
        <w:t xml:space="preserve">Record genuine gaps found while completing this checklist.</w:t>
      </w:r>
    </w:p>
    <w:tbl>
      <w:tblPr>
        <w:tblW w:w="9978" w:type="dxa"/>
        <w:jc w:val="left"/>
        <w:tblLayout w:type="fixed"/>
        <w:tblCellMar>
          <w:left w:w="0" w:type="dxa"/>
          <w:right w:w="0" w:type="dxa"/>
        </w:tblCellMar>
        <w:tblLook w:val="04A0" w:firstRow="1" w:lastRow="0" w:firstColumn="1" w:lastColumn="0" w:noHBand="0" w:noVBand="1"/>
        <w:tblCaption w:val="Outstanding Principal Designer actions"/>
        <w:tblDescription w:val="Reference, action, responsible person or organisation, target date and a Complete tick box"/>
      </w:tblPr>
      <w:tblGrid>
        <w:gridCol w:w="760"/>
        <w:gridCol w:w="4218"/>
        <w:gridCol w:w="2500"/>
        <w:gridCol w:w="1500"/>
        <w:gridCol w:w="1000"/>
      </w:tblGrid>
      <w:tr>
        <w:trPr>
          <w:cantSplit/>
          <w:tblHeader/>
        </w:trPr>
        <w:tc>
          <w:tcPr>
            <w:tcW w:w="7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Ref</w:t>
            </w:r>
          </w:p>
        </w:tc>
        <w:tc>
          <w:tcPr>
            <w:tcW w:w="42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Action</w:t>
            </w:r>
          </w:p>
        </w:tc>
        <w:tc>
          <w:tcPr>
            <w:tcW w:w="2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Responsible person / organisation</w:t>
            </w:r>
          </w:p>
        </w:tc>
        <w:tc>
          <w:tcPr>
            <w:tcW w:w="1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Target date</w:t>
            </w:r>
          </w:p>
        </w:tc>
        <w:tc>
          <w:tcPr>
            <w:tcW w:w="1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jc w:val="center"/>
            </w:pPr>
            <w:r>
              <w:t xml:space="preserve">Complete</w:t>
            </w:r>
          </w:p>
        </w:tc>
      </w:tr>
      <w:tr>
        <w:trPr>
          <w:cantSplit/>
          <w:trHeight w:val="37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PD01</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Principal Designer actions: action"/>
              <w:tag w:val="act-r1-action"/>
              <w:id w:val="1496048668"/>
              <w:showingPlcHdr/>
            </w:sdtPr>
            <w:sdtEndPr/>
            <w:sdtContent>
              <w:p>
                <w:pPr>
                  <w:pStyle w:val="AptorisTableText"/>
                </w:pPr>
                <w:r>
                  <w:rPr>
                    <w:rStyle w:val="AptorisPrompt"/>
                  </w:rPr>
                  <w:t xml:space="preserve">Action</w:t>
                </w:r>
              </w:p>
            </w:sdtContent>
          </w:sdt>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Principal Designer actions: responsible person or organisation"/>
              <w:tag w:val="act-r1-who"/>
              <w:id w:val="1008023973"/>
              <w:showingPlcHdr/>
            </w:sdtPr>
            <w:sdtEndPr/>
            <w:sdtContent>
              <w:p>
                <w:pPr>
                  <w:pStyle w:val="AptorisTableText"/>
                </w:pPr>
                <w:r>
                  <w:rPr>
                    <w:rStyle w:val="AptorisPrompt"/>
                  </w:rPr>
                  <w:t xml:space="preserve">Name / organisation</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Outstanding Principal Designer actions: target date"/>
                <w:tag w:val="act-r1-date"/>
                <w:id w:val="981481294"/>
                <w:showingPlcHdr/>
                <w:date>
                  <w:dateFormat w:val="dd/MM/yyyy"/>
                  <w:lid w:val="en-GB"/>
                  <w:storeMappedDataAs w:val="dateTime"/>
                  <w:calendar w:val="gregorian"/>
                </w:date>
              </w:sdtPr>
              <w:sdtEndPr/>
              <w:sdtContent>
                <w:r>
                  <w:rPr>
                    <w:rStyle w:val="AptorisPrompt"/>
                  </w:rPr>
                  <w:t xml:space="preserve">DD/MM/YYYY</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D01: complete"/>
                <w:tag w:val="act-01-done"/>
                <w:id w:val="14298826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7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PD02</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D02: complete"/>
                <w:tag w:val="act-02-done"/>
                <w:id w:val="10611292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7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PD03</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D03: complete"/>
                <w:tag w:val="act-03-done"/>
                <w:id w:val="18132038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7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PD04</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D04: complete"/>
                <w:tag w:val="act-04-done"/>
                <w:id w:val="14035959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7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PD05</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PD05: complete"/>
                <w:tag w:val="act-05-done"/>
                <w:id w:val="9711960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AptorisNote"/>
      </w:pPr>
      <w:r>
        <w:t xml:space="preserve">To add rows, place the cursor in the last row and use Insert Row, then add the next reference.</w:t>
      </w:r>
    </w:p>
    <w:p>
      <w:pPr>
        <w:pStyle w:val="Heading1"/>
      </w:pPr>
      <w:r>
        <w:t xml:space="preserve">Completed / reviewed by</w:t>
      </w:r>
    </w:p>
    <w:tbl>
      <w:tblPr>
        <w:tblW w:w="9978" w:type="dxa"/>
        <w:jc w:val="left"/>
        <w:tblLayout w:type="fixed"/>
        <w:tblCellMar>
          <w:left w:w="0" w:type="dxa"/>
          <w:right w:w="0" w:type="dxa"/>
        </w:tblCellMar>
        <w:tblLook w:val="04A0" w:firstRow="1" w:lastRow="0" w:firstColumn="1" w:lastColumn="0" w:noHBand="0" w:noVBand="1"/>
        <w:tblCaption w:val="Completed / reviewed by"/>
        <w:tblDescription w:val="Name, role, organisation and date for the person who completed the checklist and, where project arrangements require it, the person who reviewed or updat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Completed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 updated by, where required by project arrangements</w:t>
            </w:r>
          </w:p>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name"/>
              <w:tag w:val="cmp-name"/>
              <w:id w:val="493629492"/>
              <w:showingPlcHdr/>
            </w:sdtPr>
            <w:sdtEndPr/>
            <w:sdtContent>
              <w:p>
                <w:pPr>
                  <w:pStyle w:val="AptorisTableText"/>
                  <w:keepN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name"/>
              <w:tag w:val="rev-name"/>
              <w:id w:val="113148773"/>
              <w:showingPlcHdr/>
            </w:sdtPr>
            <w:sdtEndPr/>
            <w:sdtContent>
              <w:p>
                <w:pPr>
                  <w:pStyle w:val="AptorisTableText"/>
                  <w:keepNext/>
                </w:pPr>
                <w:r>
                  <w:rPr>
                    <w:rStyle w:val="AptorisPrompt"/>
                  </w:rPr>
                  <w:t xml:space="preserve">Name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role"/>
              <w:tag w:val="cmp-role"/>
              <w:id w:val="2065517917"/>
              <w:showingPlcHdr/>
            </w:sdtPr>
            <w:sdtEndPr/>
            <w:sdtContent>
              <w:p>
                <w:pPr>
                  <w:pStyle w:val="AptorisTableText"/>
                  <w:keepN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role"/>
              <w:tag w:val="rev-role"/>
              <w:id w:val="1390410397"/>
              <w:showingPlcHdr/>
            </w:sdtPr>
            <w:sdtEndPr/>
            <w:sdtContent>
              <w:p>
                <w:pPr>
                  <w:pStyle w:val="AptorisTableText"/>
                  <w:keepNext/>
                </w:pPr>
                <w:r>
                  <w:rPr>
                    <w:rStyle w:val="AptorisPrompt"/>
                  </w:rPr>
                  <w:t xml:space="preserve">Role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organisation"/>
              <w:tag w:val="cmp-org"/>
              <w:id w:val="450294152"/>
              <w:showingPlcHdr/>
            </w:sdtPr>
            <w:sdtEndPr/>
            <w:sdtContent>
              <w:p>
                <w:pPr>
                  <w:pStyle w:val="AptorisTableText"/>
                  <w:keepN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organisation"/>
              <w:tag w:val="rev-org"/>
              <w:id w:val="1748634970"/>
              <w:showingPlcHdr/>
            </w:sdtPr>
            <w:sdtEndPr/>
            <w:sdtContent>
              <w:p>
                <w:pPr>
                  <w:pStyle w:val="AptorisTableText"/>
                  <w:keepNext/>
                </w:pPr>
                <w:r>
                  <w:rPr>
                    <w:rStyle w:val="AptorisPrompt"/>
                  </w:rPr>
                  <w:t xml:space="preserve">Organisation</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Completed by: date"/>
                <w:tag w:val="cmp-date"/>
                <w:id w:val="619200188"/>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ewed / updated by: date"/>
                <w:tag w:val="rev-date"/>
                <w:id w:val="705590182"/>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CDM 2015 does not require this checklist itself to be formally signed off.</w:t>
      </w:r>
    </w:p>
    <w:p>
      <w:pPr>
        <w:pStyle w:val="AptorisSpacer"/>
        <w:spacing w:before="0" w:after="0" w:line="40" w:lineRule="exact"/>
      </w:pPr>
    </w:p>
    <w:sectPr>
      <w:headerReference w:type="default" r:id="rId9"/>
      <w:footerReference w:type="default" r:id="rId11"/>
      <w:footerReference w:type="first" r:id="rId14"/>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Principal Designer Duties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10</w:t>
    </w:r>
    <w:r>
      <w:rPr>
        <w:color w:val="5F6C82"/>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Principal Designer Duties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10</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PRINCIPAL DESIGNER DUTIES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91C06BCF-38FB-0BD8-71FB-791600F3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700" w:lineRule="exact"/>
    </w:pPr>
    <w:rPr>
      <w:b/>
      <w:bCs/>
      <w:color w:val="FFFFFF"/>
      <w:kern w:val="0"/>
      <w:sz w:val="60"/>
      <w:szCs w:val="60"/>
    </w:rPr>
  </w:style>
  <w:style w:type="character" w:customStyle="1" w:styleId="TitleChar">
    <w:name w:val="Title Char"/>
    <w:basedOn w:val="DefaultParagraphFont"/>
    <w:link w:val="Title"/>
    <w:uiPriority w:val="10"/>
    <w:rPr>
      <w:b/>
      <w:bCs/>
      <w:color w:val="FFFFFF"/>
      <w:sz w:val="64"/>
      <w:szCs w:val="6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260" w:after="110" w:line="240" w:lineRule="auto"/>
      <w:pBdr>
        <w:top w:val="single" w:sz="4" w:space="5" w:color="EAF8F8"/>
        <w:left w:val="single" w:sz="36" w:space="8" w:color="24D2D2"/>
        <w:bottom w:val="single" w:sz="4" w:space="5" w:color="EAF8F8"/>
        <w:right w:val="single" w:sz="4" w:space="8" w:color="EAF8F8"/>
      </w:pBdr>
      <w:shd w:val="clear" w:color="auto" w:fill="EAF8F8"/>
      <w:ind w:left="200" w:right="160"/>
      <w:outlineLvl w:val="0"/>
    </w:pPr>
    <w:rPr>
      <w:b/>
      <w:bCs/>
      <w:color w:val="0B1F3A"/>
      <w:sz w:val="26"/>
      <w:szCs w:val="26"/>
    </w:rPr>
  </w:style>
  <w:style w:type="character" w:customStyle="1" w:styleId="Heading1Char">
    <w:name w:val="Heading 1 Char"/>
    <w:basedOn w:val="DefaultParagraphFont"/>
    <w:link w:val="Heading1"/>
    <w:uiPriority w:val="9"/>
    <w:rPr>
      <w:b/>
      <w:bCs/>
      <w:color w:val="0B1F3A"/>
      <w:sz w:val="26"/>
      <w:szCs w:val="26"/>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Next/>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 w:type="paragraph" w:customStyle="1" w:styleId="AptorisPanel">
    <w:name w:val="Aptoris Panel"/>
    <w:basedOn w:val="Normal"/>
    <w:uiPriority w:val="21"/>
    <w:qFormat/>
    <w:pPr>
      <w:keepLines/>
      <w:spacing w:before="40" w:after="40" w:line="264" w:lineRule="auto"/>
      <w:pBdr>
        <w:top w:val="single" w:sz="4" w:space="8" w:color="EAF8F8"/>
        <w:left w:val="single" w:sz="36" w:space="10" w:color="24D2D2"/>
        <w:bottom w:val="single" w:sz="4" w:space="8" w:color="EAF8F8"/>
        <w:right w:val="single" w:sz="4" w:space="10" w:color="EAF8F8"/>
      </w:pBdr>
      <w:shd w:val="clear" w:color="auto" w:fill="EAF8F8"/>
      <w:ind w:left="240" w:right="220"/>
    </w:pPr>
    <w:rPr>
      <w:color w:val="0B1F3A"/>
      <w:sz w:val="17"/>
      <w:szCs w:val="17"/>
    </w:rPr>
  </w:style>
  <w:style w:type="paragraph" w:customStyle="1" w:styleId="AptorisBullet">
    <w:name w:val="Aptoris Bullet"/>
    <w:basedOn w:val="Normal"/>
    <w:uiPriority w:val="21"/>
    <w:qFormat/>
    <w:pPr>
      <w:keepNext/>
      <w:keepLines/>
      <w:tabs>
        <w:tab w:val="left" w:pos="440"/>
      </w:tabs>
      <w:spacing w:before="0" w:after="40" w:line="252" w:lineRule="auto"/>
      <w:ind w:left="440" w:hanging="260"/>
    </w:pPr>
    <w:rPr>
      <w:color w:val="3D4863"/>
      <w:sz w:val="19"/>
      <w:szCs w:val="19"/>
    </w:rPr>
  </w:style>
  <w:style w:type="paragraph" w:customStyle="1" w:styleId="AptorisConfirm">
    <w:name w:val="Aptoris Confirm"/>
    <w:basedOn w:val="AptorisTableText"/>
    <w:uiPriority w:val="23"/>
    <w:qFormat/>
    <w:pPr>
      <w:spacing w:before="0" w:after="0" w:line="252" w:lineRule="auto"/>
    </w:pPr>
    <w:rPr>
      <w:color w:val="3D4863"/>
      <w:sz w:val="16"/>
      <w:szCs w:val="16"/>
    </w:rPr>
  </w:style>
  <w:style w:type="paragraph" w:customStyle="1" w:styleId="AptorisCheckNote">
    <w:name w:val="Aptoris Check Note"/>
    <w:basedOn w:val="AptorisTableText"/>
    <w:uiPriority w:val="23"/>
    <w:qFormat/>
    <w:pPr>
      <w:spacing w:before="40" w:after="0" w:line="220" w:lineRule="auto"/>
      <w:jc w:val="center"/>
    </w:pPr>
    <w:rPr>
      <w:color w:val="3D486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3952</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Principal Designer Duties Checklist</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Principal Designer Duties Checklist</dc:title>
  <dc:subject>Construction (Design and Management) Regulations 2015</dc:subject>
  <dc:creator>Aptoris</dc:creator>
  <cp:keywords>CDM 2015; Principal Designer; Checklist; Pre-construction</cp:keywords>
  <dc:description/>
  <cp:lastModifiedBy>Aptoris</cp:lastModifiedBy>
  <cp:revision>1</cp:revision>
  <dc:language>en-GB</dc:language>
  <dcterms:created xsi:type="dcterms:W3CDTF">2026-10-29T12:00:00Z</dcterms:created>
  <dcterms:modified xsi:type="dcterms:W3CDTF">2026-10-29T12:00:00Z</dcterms:modified>
  <cp:category/>
</cp:coreProperties>
</file>